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199" w:rsidRPr="00C053EC" w:rsidRDefault="00E50199" w:rsidP="00C053EC">
      <w:pPr>
        <w:jc w:val="center"/>
        <w:rPr>
          <w:rFonts w:ascii="Arial" w:hAnsi="Arial" w:cs="Arial"/>
          <w:b/>
          <w:sz w:val="22"/>
          <w:szCs w:val="22"/>
        </w:rPr>
      </w:pPr>
      <w:r w:rsidRPr="00C053EC">
        <w:rPr>
          <w:rFonts w:ascii="Arial" w:hAnsi="Arial" w:cs="Arial"/>
          <w:b/>
          <w:sz w:val="22"/>
          <w:szCs w:val="22"/>
        </w:rPr>
        <w:t>CONSELHO MUNICIPAL DE SAÚDE - COMUS</w:t>
      </w:r>
    </w:p>
    <w:p w:rsidR="00B41EC5" w:rsidRPr="00C053EC" w:rsidRDefault="00B41EC5" w:rsidP="00C053EC">
      <w:pPr>
        <w:jc w:val="center"/>
        <w:rPr>
          <w:rFonts w:ascii="Arial" w:hAnsi="Arial" w:cs="Arial"/>
          <w:b/>
          <w:sz w:val="22"/>
          <w:szCs w:val="22"/>
        </w:rPr>
      </w:pPr>
    </w:p>
    <w:p w:rsidR="00E50199" w:rsidRPr="00C053EC" w:rsidRDefault="00E50199" w:rsidP="00C053EC">
      <w:pPr>
        <w:jc w:val="center"/>
        <w:rPr>
          <w:rFonts w:ascii="Arial" w:hAnsi="Arial" w:cs="Arial"/>
          <w:b/>
          <w:sz w:val="22"/>
          <w:szCs w:val="22"/>
        </w:rPr>
      </w:pPr>
      <w:r w:rsidRPr="00C053EC">
        <w:rPr>
          <w:rFonts w:ascii="Arial" w:hAnsi="Arial" w:cs="Arial"/>
          <w:b/>
          <w:sz w:val="22"/>
          <w:szCs w:val="22"/>
        </w:rPr>
        <w:t>Resolução nº.</w:t>
      </w:r>
      <w:r w:rsidR="00073EA9" w:rsidRPr="00C053EC">
        <w:rPr>
          <w:rFonts w:ascii="Arial" w:hAnsi="Arial" w:cs="Arial"/>
          <w:b/>
          <w:sz w:val="22"/>
          <w:szCs w:val="22"/>
        </w:rPr>
        <w:t xml:space="preserve"> 0</w:t>
      </w:r>
      <w:r w:rsidR="00E732D9">
        <w:rPr>
          <w:rFonts w:ascii="Arial" w:hAnsi="Arial" w:cs="Arial"/>
          <w:b/>
          <w:sz w:val="22"/>
          <w:szCs w:val="22"/>
        </w:rPr>
        <w:t>6</w:t>
      </w:r>
      <w:r w:rsidR="00073EA9" w:rsidRPr="00C053EC">
        <w:rPr>
          <w:rFonts w:ascii="Arial" w:hAnsi="Arial" w:cs="Arial"/>
          <w:b/>
          <w:sz w:val="22"/>
          <w:szCs w:val="22"/>
        </w:rPr>
        <w:t>,</w:t>
      </w:r>
      <w:r w:rsidR="00705213" w:rsidRPr="00C053EC">
        <w:rPr>
          <w:rFonts w:ascii="Arial" w:hAnsi="Arial" w:cs="Arial"/>
          <w:b/>
          <w:sz w:val="22"/>
          <w:szCs w:val="22"/>
        </w:rPr>
        <w:t xml:space="preserve"> de </w:t>
      </w:r>
      <w:r w:rsidR="00697ECF">
        <w:rPr>
          <w:rFonts w:ascii="Arial" w:hAnsi="Arial" w:cs="Arial"/>
          <w:b/>
          <w:sz w:val="22"/>
          <w:szCs w:val="22"/>
        </w:rPr>
        <w:t>2</w:t>
      </w:r>
      <w:r w:rsidR="00E732D9">
        <w:rPr>
          <w:rFonts w:ascii="Arial" w:hAnsi="Arial" w:cs="Arial"/>
          <w:b/>
          <w:sz w:val="22"/>
          <w:szCs w:val="22"/>
        </w:rPr>
        <w:t>9</w:t>
      </w:r>
      <w:r w:rsidR="00697ECF">
        <w:rPr>
          <w:rFonts w:ascii="Arial" w:hAnsi="Arial" w:cs="Arial"/>
          <w:b/>
          <w:sz w:val="22"/>
          <w:szCs w:val="22"/>
        </w:rPr>
        <w:t xml:space="preserve"> de </w:t>
      </w:r>
      <w:r w:rsidR="00E732D9">
        <w:rPr>
          <w:rFonts w:ascii="Arial" w:hAnsi="Arial" w:cs="Arial"/>
          <w:b/>
          <w:sz w:val="22"/>
          <w:szCs w:val="22"/>
        </w:rPr>
        <w:t>maio</w:t>
      </w:r>
      <w:r w:rsidR="00073EA9" w:rsidRPr="00C053EC">
        <w:rPr>
          <w:rFonts w:ascii="Arial" w:hAnsi="Arial" w:cs="Arial"/>
          <w:b/>
          <w:sz w:val="22"/>
          <w:szCs w:val="22"/>
        </w:rPr>
        <w:t xml:space="preserve"> de 2.019</w:t>
      </w:r>
      <w:r w:rsidRPr="00C053EC">
        <w:rPr>
          <w:rFonts w:ascii="Arial" w:hAnsi="Arial" w:cs="Arial"/>
          <w:b/>
          <w:sz w:val="22"/>
          <w:szCs w:val="22"/>
        </w:rPr>
        <w:t>.</w:t>
      </w:r>
    </w:p>
    <w:p w:rsidR="00073EA9" w:rsidRPr="00C053EC" w:rsidRDefault="00073EA9" w:rsidP="00C053EC">
      <w:pPr>
        <w:jc w:val="center"/>
        <w:rPr>
          <w:rFonts w:ascii="Arial" w:hAnsi="Arial" w:cs="Arial"/>
          <w:b/>
          <w:sz w:val="22"/>
          <w:szCs w:val="22"/>
        </w:rPr>
      </w:pPr>
    </w:p>
    <w:p w:rsidR="00E50199" w:rsidRPr="00C053EC" w:rsidRDefault="00E50199" w:rsidP="00C053EC">
      <w:pPr>
        <w:jc w:val="center"/>
        <w:rPr>
          <w:rFonts w:ascii="Arial" w:hAnsi="Arial" w:cs="Arial"/>
          <w:b/>
          <w:sz w:val="22"/>
          <w:szCs w:val="22"/>
        </w:rPr>
      </w:pPr>
    </w:p>
    <w:p w:rsidR="00E50199" w:rsidRPr="00C053EC" w:rsidRDefault="00E50199" w:rsidP="00C053EC">
      <w:pPr>
        <w:jc w:val="center"/>
        <w:rPr>
          <w:rFonts w:ascii="Arial" w:hAnsi="Arial" w:cs="Arial"/>
          <w:b/>
          <w:sz w:val="22"/>
          <w:szCs w:val="22"/>
        </w:rPr>
      </w:pPr>
      <w:r w:rsidRPr="00C053EC">
        <w:rPr>
          <w:rFonts w:ascii="Arial" w:hAnsi="Arial" w:cs="Arial"/>
          <w:b/>
          <w:sz w:val="22"/>
          <w:szCs w:val="22"/>
        </w:rPr>
        <w:t>“Dispõe sobre aprovações e decisões diversas, abaixo discriminadas</w:t>
      </w:r>
      <w:proofErr w:type="gramStart"/>
      <w:r w:rsidRPr="00C053EC">
        <w:rPr>
          <w:rFonts w:ascii="Arial" w:hAnsi="Arial" w:cs="Arial"/>
          <w:b/>
          <w:sz w:val="22"/>
          <w:szCs w:val="22"/>
        </w:rPr>
        <w:t>”</w:t>
      </w:r>
      <w:proofErr w:type="gramEnd"/>
    </w:p>
    <w:p w:rsidR="00E50199" w:rsidRPr="00C053EC" w:rsidRDefault="00E50199" w:rsidP="00C053EC">
      <w:pPr>
        <w:jc w:val="center"/>
        <w:rPr>
          <w:rFonts w:ascii="Arial" w:hAnsi="Arial" w:cs="Arial"/>
          <w:sz w:val="22"/>
          <w:szCs w:val="22"/>
        </w:rPr>
      </w:pPr>
    </w:p>
    <w:p w:rsidR="00E50199" w:rsidRPr="00C053EC" w:rsidRDefault="00E50199" w:rsidP="00C053EC">
      <w:pPr>
        <w:pStyle w:val="Corpodetexto3"/>
        <w:rPr>
          <w:rFonts w:ascii="Arial" w:hAnsi="Arial" w:cs="Arial"/>
          <w:sz w:val="22"/>
          <w:szCs w:val="22"/>
        </w:rPr>
      </w:pPr>
      <w:r w:rsidRPr="00C053EC">
        <w:rPr>
          <w:rFonts w:ascii="Arial" w:hAnsi="Arial" w:cs="Arial"/>
          <w:sz w:val="22"/>
          <w:szCs w:val="22"/>
        </w:rPr>
        <w:t>O Plenário do Conselho Municipal de Saúde de Jundiaí, com base em suas atribuições conferidas pela Lei nº 7.785, de 02 de dezembro de 2011, Lei nº 6.117, de 12 de setembro de 2003 e Lei nº 5.322/99, de 11 de novembro de 1999, e, de acordo com seu Regimento Interno, promulgado através do Decreto nº 19.474, de</w:t>
      </w:r>
      <w:r w:rsidR="00DB61CC" w:rsidRPr="00C053EC">
        <w:rPr>
          <w:rFonts w:ascii="Arial" w:hAnsi="Arial" w:cs="Arial"/>
          <w:sz w:val="22"/>
          <w:szCs w:val="22"/>
        </w:rPr>
        <w:t xml:space="preserve"> 22 de janeiro de 2004, em sua </w:t>
      </w:r>
      <w:r w:rsidR="000232F7" w:rsidRPr="00C053EC">
        <w:rPr>
          <w:rFonts w:ascii="Arial" w:hAnsi="Arial" w:cs="Arial"/>
          <w:sz w:val="22"/>
          <w:szCs w:val="22"/>
        </w:rPr>
        <w:t>1</w:t>
      </w:r>
      <w:r w:rsidR="006D6392" w:rsidRPr="00C053EC">
        <w:rPr>
          <w:rFonts w:ascii="Arial" w:hAnsi="Arial" w:cs="Arial"/>
          <w:sz w:val="22"/>
          <w:szCs w:val="22"/>
        </w:rPr>
        <w:t>8</w:t>
      </w:r>
      <w:r w:rsidR="00E732D9">
        <w:rPr>
          <w:rFonts w:ascii="Arial" w:hAnsi="Arial" w:cs="Arial"/>
          <w:sz w:val="22"/>
          <w:szCs w:val="22"/>
        </w:rPr>
        <w:t>2</w:t>
      </w:r>
      <w:r w:rsidRPr="00C053EC">
        <w:rPr>
          <w:rFonts w:ascii="Arial" w:hAnsi="Arial" w:cs="Arial"/>
          <w:sz w:val="22"/>
          <w:szCs w:val="22"/>
        </w:rPr>
        <w:t xml:space="preserve">ª reunião ordinária, realizada no dia </w:t>
      </w:r>
      <w:r w:rsidR="00E732D9">
        <w:rPr>
          <w:rFonts w:ascii="Arial" w:hAnsi="Arial" w:cs="Arial"/>
          <w:sz w:val="22"/>
          <w:szCs w:val="22"/>
        </w:rPr>
        <w:t>29</w:t>
      </w:r>
      <w:r w:rsidR="00697ECF">
        <w:rPr>
          <w:rFonts w:ascii="Arial" w:hAnsi="Arial" w:cs="Arial"/>
          <w:sz w:val="22"/>
          <w:szCs w:val="22"/>
        </w:rPr>
        <w:t xml:space="preserve"> de </w:t>
      </w:r>
      <w:r w:rsidR="00E732D9">
        <w:rPr>
          <w:rFonts w:ascii="Arial" w:hAnsi="Arial" w:cs="Arial"/>
          <w:sz w:val="22"/>
          <w:szCs w:val="22"/>
        </w:rPr>
        <w:t>maio</w:t>
      </w:r>
      <w:r w:rsidR="00073EA9" w:rsidRPr="00C053EC">
        <w:rPr>
          <w:rFonts w:ascii="Arial" w:hAnsi="Arial" w:cs="Arial"/>
          <w:sz w:val="22"/>
          <w:szCs w:val="22"/>
        </w:rPr>
        <w:t xml:space="preserve"> de 2019</w:t>
      </w:r>
      <w:r w:rsidRPr="00C053EC">
        <w:rPr>
          <w:rFonts w:ascii="Arial" w:hAnsi="Arial" w:cs="Arial"/>
          <w:sz w:val="22"/>
          <w:szCs w:val="22"/>
        </w:rPr>
        <w:t>,</w:t>
      </w:r>
    </w:p>
    <w:p w:rsidR="004874C5" w:rsidRPr="00C053EC" w:rsidRDefault="004874C5" w:rsidP="00C053EC">
      <w:pPr>
        <w:pStyle w:val="Corpodetexto3"/>
        <w:rPr>
          <w:rFonts w:ascii="Arial" w:hAnsi="Arial" w:cs="Arial"/>
          <w:sz w:val="22"/>
          <w:szCs w:val="22"/>
        </w:rPr>
      </w:pPr>
    </w:p>
    <w:p w:rsidR="00E50199" w:rsidRPr="00C053EC" w:rsidRDefault="00E50199" w:rsidP="00C053EC">
      <w:pPr>
        <w:pStyle w:val="Corpodetexto3"/>
        <w:rPr>
          <w:rFonts w:ascii="Arial" w:hAnsi="Arial" w:cs="Arial"/>
          <w:b/>
          <w:sz w:val="22"/>
          <w:szCs w:val="22"/>
        </w:rPr>
      </w:pPr>
      <w:r w:rsidRPr="00C053EC">
        <w:rPr>
          <w:rFonts w:ascii="Arial" w:hAnsi="Arial" w:cs="Arial"/>
          <w:b/>
          <w:sz w:val="22"/>
          <w:szCs w:val="22"/>
        </w:rPr>
        <w:t>RESOLVE:</w:t>
      </w:r>
    </w:p>
    <w:p w:rsidR="00E807B1" w:rsidRPr="00C053EC" w:rsidRDefault="00E807B1" w:rsidP="00C053EC">
      <w:pPr>
        <w:pStyle w:val="Corpodetexto3"/>
        <w:rPr>
          <w:rFonts w:ascii="Arial" w:hAnsi="Arial" w:cs="Arial"/>
          <w:b/>
          <w:sz w:val="22"/>
          <w:szCs w:val="22"/>
        </w:rPr>
      </w:pPr>
    </w:p>
    <w:p w:rsidR="00D428AB" w:rsidRDefault="00556A3C" w:rsidP="00D428AB">
      <w:pPr>
        <w:pStyle w:val="Corpodetexto3"/>
        <w:widowControl w:val="0"/>
        <w:numPr>
          <w:ilvl w:val="0"/>
          <w:numId w:val="2"/>
        </w:numPr>
        <w:spacing w:after="0" w:line="276" w:lineRule="auto"/>
        <w:rPr>
          <w:rFonts w:ascii="Arial" w:hAnsi="Arial" w:cs="Arial"/>
          <w:sz w:val="22"/>
          <w:szCs w:val="22"/>
        </w:rPr>
      </w:pPr>
      <w:r w:rsidRPr="00D428AB">
        <w:rPr>
          <w:rFonts w:ascii="Arial" w:hAnsi="Arial" w:cs="Arial"/>
          <w:sz w:val="22"/>
          <w:szCs w:val="22"/>
        </w:rPr>
        <w:t xml:space="preserve">Aprovar </w:t>
      </w:r>
      <w:r w:rsidR="001F7E8C" w:rsidRPr="00D428AB">
        <w:rPr>
          <w:rFonts w:ascii="Arial" w:hAnsi="Arial" w:cs="Arial"/>
          <w:sz w:val="22"/>
          <w:szCs w:val="22"/>
        </w:rPr>
        <w:t>a readequação da rede física do SUS</w:t>
      </w:r>
      <w:r w:rsidR="00D428AB">
        <w:rPr>
          <w:rFonts w:ascii="Arial" w:hAnsi="Arial" w:cs="Arial"/>
          <w:sz w:val="22"/>
          <w:szCs w:val="22"/>
        </w:rPr>
        <w:t xml:space="preserve">: </w:t>
      </w:r>
    </w:p>
    <w:p w:rsidR="00D428AB" w:rsidRDefault="00D428AB" w:rsidP="00D428AB">
      <w:pPr>
        <w:pStyle w:val="Corpodetexto3"/>
        <w:widowControl w:val="0"/>
        <w:spacing w:after="0" w:line="276" w:lineRule="auto"/>
        <w:ind w:left="720"/>
        <w:rPr>
          <w:rFonts w:ascii="Arial" w:hAnsi="Arial" w:cs="Arial"/>
          <w:sz w:val="22"/>
          <w:szCs w:val="22"/>
        </w:rPr>
      </w:pPr>
      <w:r w:rsidRPr="00D428AB">
        <w:rPr>
          <w:rFonts w:ascii="Arial" w:hAnsi="Arial" w:cs="Arial"/>
          <w:sz w:val="22"/>
          <w:szCs w:val="22"/>
        </w:rPr>
        <w:t xml:space="preserve">- </w:t>
      </w:r>
      <w:r w:rsidRPr="00D428AB">
        <w:rPr>
          <w:rFonts w:ascii="Arial" w:hAnsi="Arial" w:cs="Arial"/>
          <w:sz w:val="22"/>
          <w:szCs w:val="22"/>
        </w:rPr>
        <w:t>UPA Porte II (Ponte São João), proposta cadastrada no SISMOB 13875759000113018, conforme classificação do CNES Tipo 73 – Pronto Atendimento e subtipo 003 – UPA, alterando para tipo 02 – Centro de Saúde/Unidade Básica e tipo 73 – Pronto Atendimento, subtipo 001 – Pronto Atendimento Geral.</w:t>
      </w:r>
    </w:p>
    <w:p w:rsidR="00D428AB" w:rsidRDefault="00D428AB" w:rsidP="00D428AB">
      <w:pPr>
        <w:pStyle w:val="Corpodetexto3"/>
        <w:widowControl w:val="0"/>
        <w:spacing w:after="0" w:line="276" w:lineRule="auto"/>
        <w:ind w:left="720"/>
        <w:rPr>
          <w:rFonts w:ascii="Arial" w:hAnsi="Arial" w:cs="Arial"/>
          <w:sz w:val="22"/>
          <w:szCs w:val="22"/>
        </w:rPr>
      </w:pPr>
      <w:r>
        <w:rPr>
          <w:rFonts w:ascii="Arial" w:hAnsi="Arial" w:cs="Arial"/>
          <w:sz w:val="22"/>
          <w:szCs w:val="22"/>
        </w:rPr>
        <w:t xml:space="preserve">- </w:t>
      </w:r>
      <w:r w:rsidRPr="00D428AB">
        <w:rPr>
          <w:rFonts w:ascii="Arial" w:hAnsi="Arial" w:cs="Arial"/>
          <w:sz w:val="22"/>
          <w:szCs w:val="22"/>
        </w:rPr>
        <w:t>UPA Porte I (Vila Progresso), proposta cadastrada no SISMOB 13875759000113022, conforme classificação do CNES Tipo 73 – Pronto Atendimento e subtipo 003 – UPA, alterando para tipo 36 – Clínica/Centro de Especialidades, subtipo 009 (outros).</w:t>
      </w:r>
    </w:p>
    <w:p w:rsidR="00697ECF" w:rsidRPr="00D428AB" w:rsidRDefault="00D428AB" w:rsidP="00D428AB">
      <w:pPr>
        <w:pStyle w:val="Corpodetexto3"/>
        <w:widowControl w:val="0"/>
        <w:spacing w:after="0" w:line="276" w:lineRule="auto"/>
        <w:ind w:left="720"/>
        <w:rPr>
          <w:rFonts w:ascii="Arial" w:hAnsi="Arial" w:cs="Arial"/>
          <w:sz w:val="22"/>
          <w:szCs w:val="22"/>
        </w:rPr>
      </w:pPr>
      <w:r>
        <w:rPr>
          <w:rFonts w:ascii="Arial" w:hAnsi="Arial" w:cs="Arial"/>
          <w:sz w:val="22"/>
          <w:szCs w:val="22"/>
        </w:rPr>
        <w:t>-</w:t>
      </w:r>
      <w:r w:rsidRPr="00D428AB">
        <w:rPr>
          <w:rFonts w:ascii="Arial" w:hAnsi="Arial" w:cs="Arial"/>
          <w:sz w:val="22"/>
          <w:szCs w:val="22"/>
        </w:rPr>
        <w:t xml:space="preserve"> UPA Porte I (Vila Hortolândia), proposta no SISMOB 13875759000113024, conforme classificação do CNES Tipo 73 – Pronto</w:t>
      </w:r>
      <w:r>
        <w:rPr>
          <w:rFonts w:ascii="Arial" w:hAnsi="Arial" w:cs="Arial"/>
          <w:sz w:val="22"/>
          <w:szCs w:val="22"/>
        </w:rPr>
        <w:t xml:space="preserve"> Atendimento e subtipo 003 </w:t>
      </w:r>
      <w:bookmarkStart w:id="0" w:name="_GoBack"/>
      <w:bookmarkEnd w:id="0"/>
      <w:proofErr w:type="gramStart"/>
      <w:r w:rsidRPr="00D428AB">
        <w:rPr>
          <w:rFonts w:ascii="Arial" w:hAnsi="Arial" w:cs="Arial"/>
          <w:sz w:val="22"/>
          <w:szCs w:val="22"/>
        </w:rPr>
        <w:t>UPA</w:t>
      </w:r>
      <w:proofErr w:type="gramEnd"/>
      <w:r w:rsidRPr="00D428AB">
        <w:rPr>
          <w:rFonts w:ascii="Arial" w:hAnsi="Arial" w:cs="Arial"/>
          <w:sz w:val="22"/>
          <w:szCs w:val="22"/>
        </w:rPr>
        <w:t xml:space="preserve"> alterando para tipo 02 – Centro de Saúde/Unidade Básica e tipo 73 – Pronto Atendimento, subtipo 001 – Pronto Atendimento Geral.</w:t>
      </w:r>
      <w:r w:rsidR="001F7E8C" w:rsidRPr="00D428AB">
        <w:rPr>
          <w:rFonts w:ascii="Arial" w:hAnsi="Arial" w:cs="Arial"/>
          <w:sz w:val="22"/>
          <w:szCs w:val="22"/>
        </w:rPr>
        <w:t xml:space="preserve"> (UPA Progresso, UPA Hortolândia e UPA Ponte São João)</w:t>
      </w:r>
      <w:r w:rsidR="002946CD" w:rsidRPr="00D428AB">
        <w:rPr>
          <w:rFonts w:ascii="Arial" w:hAnsi="Arial" w:cs="Arial"/>
          <w:sz w:val="22"/>
          <w:szCs w:val="22"/>
        </w:rPr>
        <w:t>.</w:t>
      </w:r>
    </w:p>
    <w:p w:rsidR="00E732D9" w:rsidRDefault="00556A3C" w:rsidP="00C053EC">
      <w:pPr>
        <w:pStyle w:val="Corpodetexto3"/>
        <w:widowControl w:val="0"/>
        <w:numPr>
          <w:ilvl w:val="0"/>
          <w:numId w:val="2"/>
        </w:numPr>
        <w:spacing w:after="0"/>
        <w:rPr>
          <w:rFonts w:ascii="Arial" w:hAnsi="Arial" w:cs="Arial"/>
          <w:sz w:val="22"/>
          <w:szCs w:val="22"/>
        </w:rPr>
      </w:pPr>
      <w:r w:rsidRPr="00E732D9">
        <w:rPr>
          <w:rFonts w:ascii="Arial" w:hAnsi="Arial" w:cs="Arial"/>
          <w:sz w:val="22"/>
          <w:szCs w:val="22"/>
        </w:rPr>
        <w:t xml:space="preserve">Aprovar </w:t>
      </w:r>
      <w:r w:rsidR="0062565E" w:rsidRPr="00E732D9">
        <w:rPr>
          <w:rFonts w:ascii="Arial" w:hAnsi="Arial" w:cs="Arial"/>
          <w:sz w:val="22"/>
          <w:szCs w:val="22"/>
        </w:rPr>
        <w:t xml:space="preserve">por unanimidade </w:t>
      </w:r>
      <w:r w:rsidR="001F7E8C">
        <w:rPr>
          <w:rFonts w:ascii="Arial" w:hAnsi="Arial" w:cs="Arial"/>
          <w:sz w:val="22"/>
          <w:szCs w:val="22"/>
        </w:rPr>
        <w:t>a Programação Anual de Saúde – PAS 2019</w:t>
      </w:r>
      <w:r w:rsidR="002946CD">
        <w:rPr>
          <w:rFonts w:ascii="Arial" w:hAnsi="Arial" w:cs="Arial"/>
          <w:sz w:val="22"/>
          <w:szCs w:val="22"/>
        </w:rPr>
        <w:t>.</w:t>
      </w:r>
    </w:p>
    <w:p w:rsidR="007F6A2E" w:rsidRPr="00E732D9" w:rsidRDefault="00D419B4" w:rsidP="00C053EC">
      <w:pPr>
        <w:pStyle w:val="Corpodetexto3"/>
        <w:widowControl w:val="0"/>
        <w:numPr>
          <w:ilvl w:val="0"/>
          <w:numId w:val="2"/>
        </w:numPr>
        <w:spacing w:after="0"/>
        <w:rPr>
          <w:rFonts w:ascii="Arial" w:hAnsi="Arial" w:cs="Arial"/>
          <w:sz w:val="22"/>
          <w:szCs w:val="22"/>
        </w:rPr>
      </w:pPr>
      <w:r w:rsidRPr="00E732D9">
        <w:rPr>
          <w:rFonts w:ascii="Arial" w:hAnsi="Arial" w:cs="Arial"/>
          <w:sz w:val="22"/>
          <w:szCs w:val="22"/>
        </w:rPr>
        <w:t xml:space="preserve">Aprovar </w:t>
      </w:r>
      <w:r w:rsidR="001F7E8C">
        <w:rPr>
          <w:rFonts w:ascii="Arial" w:hAnsi="Arial" w:cs="Arial"/>
          <w:sz w:val="22"/>
          <w:szCs w:val="22"/>
        </w:rPr>
        <w:t>a prestação de contas da Unidade de Gestão de Promoção da Saúde – UGPS, referente ao 1º quadrimestre de 2019.</w:t>
      </w:r>
    </w:p>
    <w:p w:rsidR="00331746" w:rsidRPr="00C053EC" w:rsidRDefault="00331746" w:rsidP="00C053EC">
      <w:pPr>
        <w:pStyle w:val="Corpodetexto3"/>
        <w:widowControl w:val="0"/>
        <w:spacing w:after="0"/>
        <w:ind w:left="720"/>
        <w:rPr>
          <w:rFonts w:ascii="Arial" w:hAnsi="Arial" w:cs="Arial"/>
          <w:sz w:val="22"/>
          <w:szCs w:val="22"/>
        </w:rPr>
      </w:pPr>
    </w:p>
    <w:p w:rsidR="001F5B8B" w:rsidRPr="00C053EC" w:rsidRDefault="001F5B8B" w:rsidP="00C053EC">
      <w:pPr>
        <w:pStyle w:val="Corpodetexto3"/>
        <w:widowControl w:val="0"/>
        <w:tabs>
          <w:tab w:val="left" w:pos="3525"/>
        </w:tabs>
        <w:spacing w:after="0"/>
        <w:ind w:left="720"/>
        <w:rPr>
          <w:rFonts w:ascii="Arial" w:hAnsi="Arial" w:cs="Arial"/>
          <w:sz w:val="22"/>
          <w:szCs w:val="22"/>
        </w:rPr>
      </w:pPr>
    </w:p>
    <w:p w:rsidR="00FC261B" w:rsidRDefault="00FC261B" w:rsidP="00C053EC">
      <w:pPr>
        <w:pStyle w:val="Corpodetexto3"/>
        <w:widowControl w:val="0"/>
        <w:tabs>
          <w:tab w:val="left" w:pos="3525"/>
        </w:tabs>
        <w:spacing w:after="0"/>
        <w:ind w:left="720"/>
        <w:rPr>
          <w:rFonts w:ascii="Arial" w:hAnsi="Arial" w:cs="Arial"/>
          <w:sz w:val="22"/>
          <w:szCs w:val="22"/>
        </w:rPr>
      </w:pPr>
    </w:p>
    <w:p w:rsidR="00851F00" w:rsidRPr="00C053EC" w:rsidRDefault="00851F00" w:rsidP="00C053EC">
      <w:pPr>
        <w:pStyle w:val="Corpodetexto3"/>
        <w:widowControl w:val="0"/>
        <w:tabs>
          <w:tab w:val="left" w:pos="3525"/>
        </w:tabs>
        <w:spacing w:after="0"/>
        <w:ind w:left="720"/>
        <w:rPr>
          <w:rFonts w:ascii="Arial" w:hAnsi="Arial" w:cs="Arial"/>
          <w:sz w:val="22"/>
          <w:szCs w:val="22"/>
        </w:rPr>
      </w:pPr>
    </w:p>
    <w:p w:rsidR="00CB036A" w:rsidRPr="00C053EC" w:rsidRDefault="00CB036A" w:rsidP="00C053EC">
      <w:pPr>
        <w:pStyle w:val="Corpodetexto3"/>
        <w:widowControl w:val="0"/>
        <w:spacing w:after="0"/>
        <w:rPr>
          <w:rFonts w:ascii="Arial" w:hAnsi="Arial" w:cs="Arial"/>
          <w:sz w:val="22"/>
          <w:szCs w:val="22"/>
        </w:rPr>
      </w:pPr>
    </w:p>
    <w:p w:rsidR="00E50199" w:rsidRPr="00C053EC" w:rsidRDefault="00F0229C" w:rsidP="00C053EC">
      <w:pPr>
        <w:pStyle w:val="Corpodetexto"/>
        <w:spacing w:line="240" w:lineRule="auto"/>
        <w:jc w:val="center"/>
        <w:rPr>
          <w:rFonts w:ascii="Arial" w:hAnsi="Arial" w:cs="Arial"/>
          <w:b/>
          <w:bCs/>
          <w:sz w:val="22"/>
          <w:szCs w:val="22"/>
        </w:rPr>
      </w:pPr>
      <w:r w:rsidRPr="00C053EC">
        <w:rPr>
          <w:rFonts w:ascii="Arial" w:hAnsi="Arial" w:cs="Arial"/>
          <w:b/>
          <w:bCs/>
          <w:sz w:val="22"/>
          <w:szCs w:val="22"/>
        </w:rPr>
        <w:t>TIAGO TEXERA</w:t>
      </w:r>
    </w:p>
    <w:p w:rsidR="001F5B8B" w:rsidRPr="00C053EC" w:rsidRDefault="005A7E41" w:rsidP="00C053EC">
      <w:pPr>
        <w:pStyle w:val="Corpodetexto"/>
        <w:spacing w:line="240" w:lineRule="auto"/>
        <w:jc w:val="center"/>
        <w:rPr>
          <w:rFonts w:ascii="Arial" w:hAnsi="Arial" w:cs="Arial"/>
          <w:color w:val="C0C0C0"/>
          <w:sz w:val="22"/>
          <w:szCs w:val="22"/>
        </w:rPr>
      </w:pPr>
      <w:r w:rsidRPr="00C053EC">
        <w:rPr>
          <w:rFonts w:ascii="Arial" w:hAnsi="Arial" w:cs="Arial"/>
          <w:sz w:val="22"/>
          <w:szCs w:val="22"/>
        </w:rPr>
        <w:t>Gestor da Unidade de Gestão de Promoção da Saúde e Presidente do COMUS</w:t>
      </w:r>
    </w:p>
    <w:p w:rsidR="00832A6B" w:rsidRPr="005A28D6" w:rsidRDefault="00832A6B" w:rsidP="007F6A2E">
      <w:pPr>
        <w:tabs>
          <w:tab w:val="left" w:pos="7785"/>
          <w:tab w:val="right" w:pos="8505"/>
        </w:tabs>
        <w:spacing w:line="360" w:lineRule="auto"/>
        <w:jc w:val="right"/>
        <w:rPr>
          <w:rFonts w:ascii="Calibri" w:hAnsi="Calibri"/>
          <w:color w:val="0A1F46"/>
          <w:sz w:val="22"/>
          <w:szCs w:val="22"/>
        </w:rPr>
      </w:pPr>
    </w:p>
    <w:sectPr w:rsidR="00832A6B" w:rsidRPr="005A28D6" w:rsidSect="00832A6B">
      <w:headerReference w:type="even" r:id="rId9"/>
      <w:headerReference w:type="default" r:id="rId10"/>
      <w:footerReference w:type="even" r:id="rId11"/>
      <w:footerReference w:type="default" r:id="rId12"/>
      <w:headerReference w:type="first" r:id="rId13"/>
      <w:footerReference w:type="first" r:id="rId14"/>
      <w:pgSz w:w="11900" w:h="16840"/>
      <w:pgMar w:top="2387"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ECF" w:rsidRDefault="00697ECF" w:rsidP="00AE15CC">
      <w:r>
        <w:separator/>
      </w:r>
    </w:p>
  </w:endnote>
  <w:endnote w:type="continuationSeparator" w:id="0">
    <w:p w:rsidR="00697ECF" w:rsidRDefault="00697ECF" w:rsidP="00AE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BenguiatGot Bk BT">
    <w:altName w:val="Arial"/>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CF" w:rsidRDefault="00697E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CF" w:rsidRDefault="00697ECF">
    <w:pPr>
      <w:pStyle w:val="Rodap"/>
    </w:pPr>
    <w:r>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ge">
            <wp:posOffset>10300970</wp:posOffset>
          </wp:positionV>
          <wp:extent cx="6969760" cy="262890"/>
          <wp:effectExtent l="0" t="0" r="2540" b="381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60" cy="2628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CF" w:rsidRDefault="00697E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ECF" w:rsidRDefault="00697ECF" w:rsidP="00AE15CC">
      <w:r>
        <w:separator/>
      </w:r>
    </w:p>
  </w:footnote>
  <w:footnote w:type="continuationSeparator" w:id="0">
    <w:p w:rsidR="00697ECF" w:rsidRDefault="00697ECF" w:rsidP="00AE1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CF" w:rsidRDefault="00697EC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CF" w:rsidRDefault="00697ECF">
    <w:pPr>
      <w:pStyle w:val="Cabealho"/>
    </w:pPr>
    <w:r>
      <w:rPr>
        <w:noProof/>
        <w:lang w:eastAsia="pt-BR"/>
      </w:rPr>
      <w:drawing>
        <wp:anchor distT="0" distB="0" distL="114300" distR="114300" simplePos="0" relativeHeight="251657216" behindDoc="0" locked="0" layoutInCell="1" allowOverlap="1">
          <wp:simplePos x="0" y="0"/>
          <wp:positionH relativeFrom="page">
            <wp:posOffset>3258185</wp:posOffset>
          </wp:positionH>
          <wp:positionV relativeFrom="page">
            <wp:posOffset>147955</wp:posOffset>
          </wp:positionV>
          <wp:extent cx="1040130" cy="1227455"/>
          <wp:effectExtent l="0" t="0" r="762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1227455"/>
                  </a:xfrm>
                  <a:prstGeom prst="rect">
                    <a:avLst/>
                  </a:prstGeom>
                  <a:noFill/>
                </pic:spPr>
              </pic:pic>
            </a:graphicData>
          </a:graphic>
          <wp14:sizeRelH relativeFrom="margin">
            <wp14:pctWidth>0</wp14:pctWidth>
          </wp14:sizeRelH>
          <wp14:sizeRelV relativeFrom="margin">
            <wp14:pctHeight>0</wp14:pctHeight>
          </wp14:sizeRelV>
        </wp:anchor>
      </w:drawing>
    </w:r>
    <w:r w:rsidR="00D428AB">
      <w:rPr>
        <w:rFonts w:ascii="Arial" w:hAnsi="Arial" w:cs="Arial"/>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90.4pt;margin-top:0;width:54pt;height:48pt;z-index:251660288;mso-position-horizontal:right;mso-position-horizontal-relative:text;mso-position-vertical:absolute;mso-position-vertical-relative:text">
          <v:imagedata r:id="rId2" o:title=""/>
        </v:shape>
        <o:OLEObject Type="Embed" ProgID="Word.Picture.8" ShapeID="_x0000_s2052" DrawAspect="Content" ObjectID="_1620729424" r:id="rId3"/>
      </w:pict>
    </w:r>
    <w:r>
      <w:rPr>
        <w:rFonts w:ascii="Arial" w:hAnsi="Arial" w:cs="Arial"/>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CF" w:rsidRDefault="00697E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2C1"/>
    <w:multiLevelType w:val="hybridMultilevel"/>
    <w:tmpl w:val="FE9C4B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14570260"/>
    <w:multiLevelType w:val="hybridMultilevel"/>
    <w:tmpl w:val="78387702"/>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3E31F5B"/>
    <w:multiLevelType w:val="hybridMultilevel"/>
    <w:tmpl w:val="320C6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34"/>
    <w:rsid w:val="000232F7"/>
    <w:rsid w:val="000345D6"/>
    <w:rsid w:val="00036079"/>
    <w:rsid w:val="000369A9"/>
    <w:rsid w:val="00054D1F"/>
    <w:rsid w:val="00073EA9"/>
    <w:rsid w:val="0009413C"/>
    <w:rsid w:val="000A74AB"/>
    <w:rsid w:val="000B59D3"/>
    <w:rsid w:val="000B6B61"/>
    <w:rsid w:val="000B6DBD"/>
    <w:rsid w:val="000E2188"/>
    <w:rsid w:val="001016E5"/>
    <w:rsid w:val="00173DF9"/>
    <w:rsid w:val="00184166"/>
    <w:rsid w:val="001B4390"/>
    <w:rsid w:val="001B6635"/>
    <w:rsid w:val="001D1AAE"/>
    <w:rsid w:val="001E527F"/>
    <w:rsid w:val="001F5B8B"/>
    <w:rsid w:val="001F7E8C"/>
    <w:rsid w:val="0022590F"/>
    <w:rsid w:val="00243255"/>
    <w:rsid w:val="00260ED8"/>
    <w:rsid w:val="00271AF7"/>
    <w:rsid w:val="002760ED"/>
    <w:rsid w:val="002816A0"/>
    <w:rsid w:val="002946CD"/>
    <w:rsid w:val="002B3F3B"/>
    <w:rsid w:val="002B43DF"/>
    <w:rsid w:val="002B6BF3"/>
    <w:rsid w:val="002E5CD1"/>
    <w:rsid w:val="003229C3"/>
    <w:rsid w:val="00331746"/>
    <w:rsid w:val="00331DF0"/>
    <w:rsid w:val="00332DD5"/>
    <w:rsid w:val="003447E0"/>
    <w:rsid w:val="003576E5"/>
    <w:rsid w:val="00372495"/>
    <w:rsid w:val="00392880"/>
    <w:rsid w:val="003A33C4"/>
    <w:rsid w:val="003B1A7F"/>
    <w:rsid w:val="003B7BA3"/>
    <w:rsid w:val="003E1632"/>
    <w:rsid w:val="003E3297"/>
    <w:rsid w:val="003F76FF"/>
    <w:rsid w:val="0041217D"/>
    <w:rsid w:val="00431E0B"/>
    <w:rsid w:val="00433EA5"/>
    <w:rsid w:val="004463AD"/>
    <w:rsid w:val="0045547B"/>
    <w:rsid w:val="00457AA1"/>
    <w:rsid w:val="00463EAC"/>
    <w:rsid w:val="00467353"/>
    <w:rsid w:val="00481488"/>
    <w:rsid w:val="00483250"/>
    <w:rsid w:val="004874C5"/>
    <w:rsid w:val="00494487"/>
    <w:rsid w:val="00494F59"/>
    <w:rsid w:val="004A07DE"/>
    <w:rsid w:val="004B199E"/>
    <w:rsid w:val="004B46F8"/>
    <w:rsid w:val="004C0A5D"/>
    <w:rsid w:val="004D1EA0"/>
    <w:rsid w:val="004F0A37"/>
    <w:rsid w:val="00511387"/>
    <w:rsid w:val="00521DE4"/>
    <w:rsid w:val="00523BE5"/>
    <w:rsid w:val="00546491"/>
    <w:rsid w:val="00556A3C"/>
    <w:rsid w:val="00556C62"/>
    <w:rsid w:val="00566186"/>
    <w:rsid w:val="00566F69"/>
    <w:rsid w:val="00574470"/>
    <w:rsid w:val="005837E5"/>
    <w:rsid w:val="00584CED"/>
    <w:rsid w:val="00585D0B"/>
    <w:rsid w:val="00586481"/>
    <w:rsid w:val="00592780"/>
    <w:rsid w:val="005A02A0"/>
    <w:rsid w:val="005A28D6"/>
    <w:rsid w:val="005A7E41"/>
    <w:rsid w:val="005E0ACD"/>
    <w:rsid w:val="006104B3"/>
    <w:rsid w:val="00617BEB"/>
    <w:rsid w:val="0062565E"/>
    <w:rsid w:val="006257F4"/>
    <w:rsid w:val="00643A88"/>
    <w:rsid w:val="00665902"/>
    <w:rsid w:val="00667708"/>
    <w:rsid w:val="00674529"/>
    <w:rsid w:val="00697ECF"/>
    <w:rsid w:val="006A7765"/>
    <w:rsid w:val="006B15C7"/>
    <w:rsid w:val="006B6964"/>
    <w:rsid w:val="006D20C2"/>
    <w:rsid w:val="006D6392"/>
    <w:rsid w:val="00704F52"/>
    <w:rsid w:val="00705213"/>
    <w:rsid w:val="007214C5"/>
    <w:rsid w:val="00726AC1"/>
    <w:rsid w:val="007273B5"/>
    <w:rsid w:val="0073428F"/>
    <w:rsid w:val="007745C8"/>
    <w:rsid w:val="0078579A"/>
    <w:rsid w:val="007B4BC5"/>
    <w:rsid w:val="007B53D2"/>
    <w:rsid w:val="007C1B0C"/>
    <w:rsid w:val="007D15A1"/>
    <w:rsid w:val="007D2FCD"/>
    <w:rsid w:val="007D31DA"/>
    <w:rsid w:val="007E154E"/>
    <w:rsid w:val="007F6A2E"/>
    <w:rsid w:val="00810569"/>
    <w:rsid w:val="00820C60"/>
    <w:rsid w:val="008217B4"/>
    <w:rsid w:val="00832A6B"/>
    <w:rsid w:val="008434F2"/>
    <w:rsid w:val="00851F00"/>
    <w:rsid w:val="008543A0"/>
    <w:rsid w:val="00871F7F"/>
    <w:rsid w:val="00882D6A"/>
    <w:rsid w:val="008859CD"/>
    <w:rsid w:val="00890D8C"/>
    <w:rsid w:val="008A3CF0"/>
    <w:rsid w:val="008B4B67"/>
    <w:rsid w:val="008E0F45"/>
    <w:rsid w:val="008E6D60"/>
    <w:rsid w:val="00913C2C"/>
    <w:rsid w:val="00960EFF"/>
    <w:rsid w:val="00963502"/>
    <w:rsid w:val="009713ED"/>
    <w:rsid w:val="009B5AEC"/>
    <w:rsid w:val="009C09F9"/>
    <w:rsid w:val="009C7E94"/>
    <w:rsid w:val="009D3291"/>
    <w:rsid w:val="009D649E"/>
    <w:rsid w:val="009E56F0"/>
    <w:rsid w:val="009E6400"/>
    <w:rsid w:val="009F43EF"/>
    <w:rsid w:val="00A06DFC"/>
    <w:rsid w:val="00A21891"/>
    <w:rsid w:val="00A74CB9"/>
    <w:rsid w:val="00A908D8"/>
    <w:rsid w:val="00A92577"/>
    <w:rsid w:val="00A970FA"/>
    <w:rsid w:val="00AA336E"/>
    <w:rsid w:val="00AB1629"/>
    <w:rsid w:val="00AB71D6"/>
    <w:rsid w:val="00AC0FC2"/>
    <w:rsid w:val="00AC1142"/>
    <w:rsid w:val="00AD7FA3"/>
    <w:rsid w:val="00AE15CC"/>
    <w:rsid w:val="00AE6A77"/>
    <w:rsid w:val="00AF0A85"/>
    <w:rsid w:val="00AF4D19"/>
    <w:rsid w:val="00AF73B9"/>
    <w:rsid w:val="00B274E2"/>
    <w:rsid w:val="00B318E9"/>
    <w:rsid w:val="00B41EC5"/>
    <w:rsid w:val="00B464E8"/>
    <w:rsid w:val="00BA2258"/>
    <w:rsid w:val="00BB338C"/>
    <w:rsid w:val="00BD596A"/>
    <w:rsid w:val="00BF00D7"/>
    <w:rsid w:val="00BF2284"/>
    <w:rsid w:val="00BF26A2"/>
    <w:rsid w:val="00BF6018"/>
    <w:rsid w:val="00C053EC"/>
    <w:rsid w:val="00C113D6"/>
    <w:rsid w:val="00C418F8"/>
    <w:rsid w:val="00C44F69"/>
    <w:rsid w:val="00C7717F"/>
    <w:rsid w:val="00C870AE"/>
    <w:rsid w:val="00C9598B"/>
    <w:rsid w:val="00CA4CF6"/>
    <w:rsid w:val="00CB036A"/>
    <w:rsid w:val="00CF53F0"/>
    <w:rsid w:val="00D06006"/>
    <w:rsid w:val="00D0700A"/>
    <w:rsid w:val="00D15E6A"/>
    <w:rsid w:val="00D1716B"/>
    <w:rsid w:val="00D20622"/>
    <w:rsid w:val="00D24634"/>
    <w:rsid w:val="00D419B4"/>
    <w:rsid w:val="00D428AB"/>
    <w:rsid w:val="00D72293"/>
    <w:rsid w:val="00D850AF"/>
    <w:rsid w:val="00D862B8"/>
    <w:rsid w:val="00DB0CBD"/>
    <w:rsid w:val="00DB25FB"/>
    <w:rsid w:val="00DB61CC"/>
    <w:rsid w:val="00DC73F6"/>
    <w:rsid w:val="00DD15EE"/>
    <w:rsid w:val="00DD3939"/>
    <w:rsid w:val="00DD471B"/>
    <w:rsid w:val="00DE4E0F"/>
    <w:rsid w:val="00DF093C"/>
    <w:rsid w:val="00DF5319"/>
    <w:rsid w:val="00E11069"/>
    <w:rsid w:val="00E25875"/>
    <w:rsid w:val="00E3045F"/>
    <w:rsid w:val="00E3437A"/>
    <w:rsid w:val="00E50199"/>
    <w:rsid w:val="00E50A4B"/>
    <w:rsid w:val="00E5320F"/>
    <w:rsid w:val="00E6581E"/>
    <w:rsid w:val="00E732D9"/>
    <w:rsid w:val="00E807B1"/>
    <w:rsid w:val="00E95327"/>
    <w:rsid w:val="00ED0E2D"/>
    <w:rsid w:val="00EE10CD"/>
    <w:rsid w:val="00EF0737"/>
    <w:rsid w:val="00EF74B8"/>
    <w:rsid w:val="00F0229C"/>
    <w:rsid w:val="00F064C1"/>
    <w:rsid w:val="00F20A71"/>
    <w:rsid w:val="00F26A33"/>
    <w:rsid w:val="00F32E33"/>
    <w:rsid w:val="00F73294"/>
    <w:rsid w:val="00F83B71"/>
    <w:rsid w:val="00F83FC0"/>
    <w:rsid w:val="00FA61EA"/>
    <w:rsid w:val="00FC261B"/>
    <w:rsid w:val="00FD0443"/>
    <w:rsid w:val="00FD34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5CC"/>
    <w:pPr>
      <w:tabs>
        <w:tab w:val="center" w:pos="4320"/>
        <w:tab w:val="right" w:pos="8640"/>
      </w:tabs>
    </w:pPr>
  </w:style>
  <w:style w:type="character" w:customStyle="1" w:styleId="CabealhoChar">
    <w:name w:val="Cabeçalho Char"/>
    <w:basedOn w:val="Fontepargpadro"/>
    <w:link w:val="Cabealho"/>
    <w:uiPriority w:val="99"/>
    <w:rsid w:val="00AE15CC"/>
  </w:style>
  <w:style w:type="paragraph" w:styleId="Rodap">
    <w:name w:val="footer"/>
    <w:basedOn w:val="Normal"/>
    <w:link w:val="RodapChar"/>
    <w:uiPriority w:val="99"/>
    <w:unhideWhenUsed/>
    <w:rsid w:val="00AE15CC"/>
    <w:pPr>
      <w:tabs>
        <w:tab w:val="center" w:pos="4320"/>
        <w:tab w:val="right" w:pos="8640"/>
      </w:tabs>
    </w:pPr>
  </w:style>
  <w:style w:type="character" w:customStyle="1" w:styleId="RodapChar">
    <w:name w:val="Rodapé Char"/>
    <w:basedOn w:val="Fontepargpadro"/>
    <w:link w:val="Rodap"/>
    <w:uiPriority w:val="99"/>
    <w:rsid w:val="00AE15CC"/>
  </w:style>
  <w:style w:type="paragraph" w:styleId="Textodebalo">
    <w:name w:val="Balloon Text"/>
    <w:basedOn w:val="Normal"/>
    <w:link w:val="TextodebaloChar"/>
    <w:uiPriority w:val="99"/>
    <w:semiHidden/>
    <w:unhideWhenUsed/>
    <w:rsid w:val="00AE15CC"/>
    <w:rPr>
      <w:rFonts w:ascii="Lucida Grande" w:hAnsi="Lucida Grande" w:cs="Lucida Grande"/>
      <w:sz w:val="18"/>
      <w:szCs w:val="18"/>
    </w:rPr>
  </w:style>
  <w:style w:type="character" w:customStyle="1" w:styleId="TextodebaloChar">
    <w:name w:val="Texto de balão Char"/>
    <w:link w:val="Textodebalo"/>
    <w:uiPriority w:val="99"/>
    <w:semiHidden/>
    <w:rsid w:val="00AE15CC"/>
    <w:rPr>
      <w:rFonts w:ascii="Lucida Grande" w:hAnsi="Lucida Grande" w:cs="Lucida Grande"/>
      <w:sz w:val="18"/>
      <w:szCs w:val="18"/>
    </w:rPr>
  </w:style>
  <w:style w:type="paragraph" w:styleId="Corpodetexto">
    <w:name w:val="Body Text"/>
    <w:basedOn w:val="Normal"/>
    <w:link w:val="CorpodetextoChar"/>
    <w:unhideWhenUsed/>
    <w:rsid w:val="00E50199"/>
    <w:pPr>
      <w:overflowPunct w:val="0"/>
      <w:autoSpaceDE w:val="0"/>
      <w:autoSpaceDN w:val="0"/>
      <w:adjustRightInd w:val="0"/>
      <w:spacing w:line="360" w:lineRule="auto"/>
      <w:jc w:val="both"/>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E50199"/>
    <w:rPr>
      <w:rFonts w:ascii="Times New Roman" w:eastAsia="Times New Roman" w:hAnsi="Times New Roman"/>
      <w:sz w:val="28"/>
    </w:rPr>
  </w:style>
  <w:style w:type="paragraph" w:styleId="Corpodetexto3">
    <w:name w:val="Body Text 3"/>
    <w:basedOn w:val="Normal"/>
    <w:link w:val="Corpodetexto3Char"/>
    <w:uiPriority w:val="99"/>
    <w:unhideWhenUsed/>
    <w:rsid w:val="00E50199"/>
    <w:pPr>
      <w:spacing w:before="120" w:after="120"/>
      <w:jc w:val="both"/>
    </w:pPr>
    <w:rPr>
      <w:rFonts w:ascii="BenguiatGot Bk BT" w:eastAsia="Times New Roman" w:hAnsi="BenguiatGot Bk BT"/>
      <w:sz w:val="16"/>
      <w:szCs w:val="16"/>
      <w:lang w:eastAsia="pt-BR"/>
    </w:rPr>
  </w:style>
  <w:style w:type="character" w:customStyle="1" w:styleId="Corpodetexto3Char">
    <w:name w:val="Corpo de texto 3 Char"/>
    <w:basedOn w:val="Fontepargpadro"/>
    <w:link w:val="Corpodetexto3"/>
    <w:uiPriority w:val="99"/>
    <w:rsid w:val="00E50199"/>
    <w:rPr>
      <w:rFonts w:ascii="BenguiatGot Bk BT" w:eastAsia="Times New Roman" w:hAnsi="BenguiatGot Bk B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15CC"/>
    <w:pPr>
      <w:tabs>
        <w:tab w:val="center" w:pos="4320"/>
        <w:tab w:val="right" w:pos="8640"/>
      </w:tabs>
    </w:pPr>
  </w:style>
  <w:style w:type="character" w:customStyle="1" w:styleId="CabealhoChar">
    <w:name w:val="Cabeçalho Char"/>
    <w:basedOn w:val="Fontepargpadro"/>
    <w:link w:val="Cabealho"/>
    <w:uiPriority w:val="99"/>
    <w:rsid w:val="00AE15CC"/>
  </w:style>
  <w:style w:type="paragraph" w:styleId="Rodap">
    <w:name w:val="footer"/>
    <w:basedOn w:val="Normal"/>
    <w:link w:val="RodapChar"/>
    <w:uiPriority w:val="99"/>
    <w:unhideWhenUsed/>
    <w:rsid w:val="00AE15CC"/>
    <w:pPr>
      <w:tabs>
        <w:tab w:val="center" w:pos="4320"/>
        <w:tab w:val="right" w:pos="8640"/>
      </w:tabs>
    </w:pPr>
  </w:style>
  <w:style w:type="character" w:customStyle="1" w:styleId="RodapChar">
    <w:name w:val="Rodapé Char"/>
    <w:basedOn w:val="Fontepargpadro"/>
    <w:link w:val="Rodap"/>
    <w:uiPriority w:val="99"/>
    <w:rsid w:val="00AE15CC"/>
  </w:style>
  <w:style w:type="paragraph" w:styleId="Textodebalo">
    <w:name w:val="Balloon Text"/>
    <w:basedOn w:val="Normal"/>
    <w:link w:val="TextodebaloChar"/>
    <w:uiPriority w:val="99"/>
    <w:semiHidden/>
    <w:unhideWhenUsed/>
    <w:rsid w:val="00AE15CC"/>
    <w:rPr>
      <w:rFonts w:ascii="Lucida Grande" w:hAnsi="Lucida Grande" w:cs="Lucida Grande"/>
      <w:sz w:val="18"/>
      <w:szCs w:val="18"/>
    </w:rPr>
  </w:style>
  <w:style w:type="character" w:customStyle="1" w:styleId="TextodebaloChar">
    <w:name w:val="Texto de balão Char"/>
    <w:link w:val="Textodebalo"/>
    <w:uiPriority w:val="99"/>
    <w:semiHidden/>
    <w:rsid w:val="00AE15CC"/>
    <w:rPr>
      <w:rFonts w:ascii="Lucida Grande" w:hAnsi="Lucida Grande" w:cs="Lucida Grande"/>
      <w:sz w:val="18"/>
      <w:szCs w:val="18"/>
    </w:rPr>
  </w:style>
  <w:style w:type="paragraph" w:styleId="Corpodetexto">
    <w:name w:val="Body Text"/>
    <w:basedOn w:val="Normal"/>
    <w:link w:val="CorpodetextoChar"/>
    <w:unhideWhenUsed/>
    <w:rsid w:val="00E50199"/>
    <w:pPr>
      <w:overflowPunct w:val="0"/>
      <w:autoSpaceDE w:val="0"/>
      <w:autoSpaceDN w:val="0"/>
      <w:adjustRightInd w:val="0"/>
      <w:spacing w:line="360" w:lineRule="auto"/>
      <w:jc w:val="both"/>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rsid w:val="00E50199"/>
    <w:rPr>
      <w:rFonts w:ascii="Times New Roman" w:eastAsia="Times New Roman" w:hAnsi="Times New Roman"/>
      <w:sz w:val="28"/>
    </w:rPr>
  </w:style>
  <w:style w:type="paragraph" w:styleId="Corpodetexto3">
    <w:name w:val="Body Text 3"/>
    <w:basedOn w:val="Normal"/>
    <w:link w:val="Corpodetexto3Char"/>
    <w:uiPriority w:val="99"/>
    <w:unhideWhenUsed/>
    <w:rsid w:val="00E50199"/>
    <w:pPr>
      <w:spacing w:before="120" w:after="120"/>
      <w:jc w:val="both"/>
    </w:pPr>
    <w:rPr>
      <w:rFonts w:ascii="BenguiatGot Bk BT" w:eastAsia="Times New Roman" w:hAnsi="BenguiatGot Bk BT"/>
      <w:sz w:val="16"/>
      <w:szCs w:val="16"/>
      <w:lang w:eastAsia="pt-BR"/>
    </w:rPr>
  </w:style>
  <w:style w:type="character" w:customStyle="1" w:styleId="Corpodetexto3Char">
    <w:name w:val="Corpo de texto 3 Char"/>
    <w:basedOn w:val="Fontepargpadro"/>
    <w:link w:val="Corpodetexto3"/>
    <w:uiPriority w:val="99"/>
    <w:rsid w:val="00E50199"/>
    <w:rPr>
      <w:rFonts w:ascii="BenguiatGot Bk BT" w:eastAsia="Times New Roman" w:hAnsi="BenguiatGot Bk B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5500">
      <w:bodyDiv w:val="1"/>
      <w:marLeft w:val="0"/>
      <w:marRight w:val="0"/>
      <w:marTop w:val="0"/>
      <w:marBottom w:val="0"/>
      <w:divBdr>
        <w:top w:val="none" w:sz="0" w:space="0" w:color="auto"/>
        <w:left w:val="none" w:sz="0" w:space="0" w:color="auto"/>
        <w:bottom w:val="none" w:sz="0" w:space="0" w:color="auto"/>
        <w:right w:val="none" w:sz="0" w:space="0" w:color="auto"/>
      </w:divBdr>
    </w:div>
    <w:div w:id="444037887">
      <w:bodyDiv w:val="1"/>
      <w:marLeft w:val="0"/>
      <w:marRight w:val="0"/>
      <w:marTop w:val="0"/>
      <w:marBottom w:val="0"/>
      <w:divBdr>
        <w:top w:val="none" w:sz="0" w:space="0" w:color="auto"/>
        <w:left w:val="none" w:sz="0" w:space="0" w:color="auto"/>
        <w:bottom w:val="none" w:sz="0" w:space="0" w:color="auto"/>
        <w:right w:val="none" w:sz="0" w:space="0" w:color="auto"/>
      </w:divBdr>
    </w:div>
    <w:div w:id="1878739348">
      <w:bodyDiv w:val="1"/>
      <w:marLeft w:val="0"/>
      <w:marRight w:val="0"/>
      <w:marTop w:val="0"/>
      <w:marBottom w:val="0"/>
      <w:divBdr>
        <w:top w:val="none" w:sz="0" w:space="0" w:color="auto"/>
        <w:left w:val="none" w:sz="0" w:space="0" w:color="auto"/>
        <w:bottom w:val="none" w:sz="0" w:space="0" w:color="auto"/>
        <w:right w:val="none" w:sz="0" w:space="0" w:color="auto"/>
      </w:divBdr>
    </w:div>
    <w:div w:id="2080905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veri\Downloads\timbrado_saude_new.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5746-3A5F-4389-BB55-1AA0AD60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timbrado_saude_new</Template>
  <TotalTime>140</TotalTime>
  <Pages>1</Pages>
  <Words>273</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PMJ</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Regina Gomes Lopes Roveri</dc:creator>
  <cp:lastModifiedBy>Tania Regina Gomes Lopes Roveri</cp:lastModifiedBy>
  <cp:revision>8</cp:revision>
  <cp:lastPrinted>2019-05-30T12:40:00Z</cp:lastPrinted>
  <dcterms:created xsi:type="dcterms:W3CDTF">2019-05-28T19:43:00Z</dcterms:created>
  <dcterms:modified xsi:type="dcterms:W3CDTF">2019-05-30T16:51:00Z</dcterms:modified>
</cp:coreProperties>
</file>