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26839" w:rsidRDefault="00126839">
      <w:pPr>
        <w:rPr>
          <w:b/>
          <w:sz w:val="24"/>
          <w:szCs w:val="24"/>
        </w:rPr>
      </w:pPr>
    </w:p>
    <w:p w:rsidR="00392457" w:rsidRDefault="00721E25">
      <w:pPr>
        <w:rPr>
          <w:b/>
          <w:sz w:val="24"/>
          <w:szCs w:val="24"/>
        </w:rPr>
      </w:pPr>
      <w:bookmarkStart w:id="0" w:name="_GoBack"/>
      <w:bookmarkEnd w:id="0"/>
      <w:r w:rsidRPr="00843827">
        <w:rPr>
          <w:b/>
          <w:sz w:val="24"/>
          <w:szCs w:val="24"/>
        </w:rPr>
        <w:t>ATA</w:t>
      </w:r>
      <w:r w:rsidR="001A458A" w:rsidRPr="00843827">
        <w:rPr>
          <w:b/>
          <w:sz w:val="24"/>
          <w:szCs w:val="24"/>
        </w:rPr>
        <w:t xml:space="preserve"> n° </w:t>
      </w:r>
      <w:r w:rsidR="001A458A" w:rsidRPr="003A2CD6">
        <w:rPr>
          <w:b/>
          <w:sz w:val="24"/>
          <w:szCs w:val="24"/>
        </w:rPr>
        <w:t>00</w:t>
      </w:r>
      <w:r w:rsidR="007E52A4">
        <w:rPr>
          <w:b/>
          <w:sz w:val="24"/>
          <w:szCs w:val="24"/>
        </w:rPr>
        <w:t>2</w:t>
      </w:r>
      <w:r w:rsidR="001A458A" w:rsidRPr="00843827">
        <w:rPr>
          <w:b/>
          <w:sz w:val="24"/>
          <w:szCs w:val="24"/>
        </w:rPr>
        <w:t>/201</w:t>
      </w:r>
      <w:r w:rsidR="00BC4EF6">
        <w:rPr>
          <w:b/>
          <w:sz w:val="24"/>
          <w:szCs w:val="24"/>
        </w:rPr>
        <w:t>7</w:t>
      </w:r>
    </w:p>
    <w:p w:rsidR="00843827" w:rsidRDefault="00843827"/>
    <w:p w:rsidR="00392457" w:rsidRPr="0099098C" w:rsidRDefault="001A458A">
      <w:r w:rsidRPr="005B6660">
        <w:t>Data</w:t>
      </w:r>
      <w:r w:rsidR="00C35A91" w:rsidRPr="005B6660">
        <w:t xml:space="preserve"> da realização da reunião</w:t>
      </w:r>
      <w:r w:rsidRPr="005B6660">
        <w:t>:</w:t>
      </w:r>
      <w:r>
        <w:rPr>
          <w:b/>
        </w:rPr>
        <w:t xml:space="preserve"> </w:t>
      </w:r>
      <w:r w:rsidR="00CB6939" w:rsidRPr="00BC4EF6">
        <w:t>2</w:t>
      </w:r>
      <w:r w:rsidR="00A8157F">
        <w:t>7/</w:t>
      </w:r>
      <w:r w:rsidR="007E52A4">
        <w:t>10</w:t>
      </w:r>
      <w:r w:rsidRPr="0099098C">
        <w:t>/2016</w:t>
      </w:r>
    </w:p>
    <w:p w:rsidR="00C35A91" w:rsidRPr="0099098C" w:rsidRDefault="00C35A91">
      <w:r w:rsidRPr="0099098C">
        <w:t xml:space="preserve">Data da redação </w:t>
      </w:r>
      <w:r w:rsidR="00495845" w:rsidRPr="0099098C">
        <w:t xml:space="preserve">final </w:t>
      </w:r>
      <w:r w:rsidRPr="0099098C">
        <w:t xml:space="preserve">da ata: </w:t>
      </w:r>
      <w:r w:rsidR="00E10E0E">
        <w:t>18/01/2017</w:t>
      </w:r>
    </w:p>
    <w:p w:rsidR="00024AC5" w:rsidRPr="0099098C" w:rsidRDefault="00024AC5">
      <w:r w:rsidRPr="0099098C">
        <w:t xml:space="preserve">Data da aprovação da ata: </w:t>
      </w:r>
      <w:r w:rsidR="005B6660" w:rsidRPr="0099098C">
        <w:t>ver termo de aprovação da ata anexo</w:t>
      </w:r>
    </w:p>
    <w:p w:rsidR="00392457" w:rsidRPr="0099098C" w:rsidRDefault="001A458A">
      <w:r w:rsidRPr="0099098C">
        <w:t xml:space="preserve">Ref.: </w:t>
      </w:r>
      <w:r w:rsidR="007E52A4">
        <w:t>2</w:t>
      </w:r>
      <w:r w:rsidR="00721E25" w:rsidRPr="0099098C">
        <w:t>° Reunião Ordinária do CMPT</w:t>
      </w:r>
    </w:p>
    <w:p w:rsidR="00E211EC" w:rsidRDefault="00E211EC"/>
    <w:p w:rsidR="00126839" w:rsidRDefault="00126839"/>
    <w:p w:rsidR="00392457" w:rsidRDefault="007E52A4" w:rsidP="003350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3350A3" w:rsidRPr="004973CA">
        <w:rPr>
          <w:b/>
          <w:sz w:val="28"/>
          <w:szCs w:val="28"/>
        </w:rPr>
        <w:t>° Reunião Ordinária do CMPT</w:t>
      </w:r>
    </w:p>
    <w:p w:rsidR="00126839" w:rsidRDefault="00126839" w:rsidP="003350A3">
      <w:pPr>
        <w:jc w:val="center"/>
        <w:rPr>
          <w:b/>
          <w:sz w:val="28"/>
          <w:szCs w:val="28"/>
        </w:rPr>
      </w:pPr>
    </w:p>
    <w:p w:rsidR="008E7480" w:rsidRDefault="008E7480" w:rsidP="003350A3">
      <w:pPr>
        <w:jc w:val="center"/>
        <w:rPr>
          <w:b/>
        </w:rPr>
      </w:pPr>
    </w:p>
    <w:p w:rsidR="00A501E9" w:rsidRPr="00A501E9" w:rsidRDefault="00A501E9" w:rsidP="00A501E9">
      <w:pPr>
        <w:jc w:val="both"/>
      </w:pPr>
      <w:r w:rsidRPr="00A501E9">
        <w:t xml:space="preserve">Ata da </w:t>
      </w:r>
      <w:r w:rsidR="007E52A4">
        <w:t>2</w:t>
      </w:r>
      <w:r>
        <w:t xml:space="preserve">° </w:t>
      </w:r>
      <w:r w:rsidRPr="00A501E9">
        <w:t xml:space="preserve">reunião </w:t>
      </w:r>
      <w:r>
        <w:t xml:space="preserve">ordinária do Conselho Municipal de Política Territorial (CMPT), realizada dia </w:t>
      </w:r>
      <w:r w:rsidR="00CB6939">
        <w:t xml:space="preserve">vinte e </w:t>
      </w:r>
      <w:r w:rsidR="009C7F12">
        <w:t xml:space="preserve">sete de </w:t>
      </w:r>
      <w:r w:rsidR="007E52A4">
        <w:t>outubro</w:t>
      </w:r>
      <w:r>
        <w:t xml:space="preserve"> do ano de dois mil e dezesseis, no </w:t>
      </w:r>
      <w:r w:rsidR="009C7F12">
        <w:t>a</w:t>
      </w:r>
      <w:r w:rsidR="009C7F12" w:rsidRPr="009C7F12">
        <w:t xml:space="preserve">uditório </w:t>
      </w:r>
      <w:r w:rsidR="007E52A4">
        <w:t>do Paço Municipal de Jundiaí</w:t>
      </w:r>
      <w:r>
        <w:t xml:space="preserve">. A </w:t>
      </w:r>
      <w:r w:rsidR="0099318A">
        <w:t>sessão</w:t>
      </w:r>
      <w:r>
        <w:t xml:space="preserve"> </w:t>
      </w:r>
      <w:r w:rsidR="0099318A">
        <w:t xml:space="preserve">plenária </w:t>
      </w:r>
      <w:r w:rsidR="00CB6939">
        <w:t>com horário de início às</w:t>
      </w:r>
      <w:r w:rsidR="0099318A">
        <w:t xml:space="preserve"> 18h</w:t>
      </w:r>
      <w:r w:rsidR="00E10E0E">
        <w:t>3</w:t>
      </w:r>
      <w:r w:rsidR="0099318A">
        <w:t xml:space="preserve">0, </w:t>
      </w:r>
      <w:r w:rsidR="00CB6939">
        <w:t>teve</w:t>
      </w:r>
      <w:r w:rsidR="0099318A">
        <w:t xml:space="preserve"> quórum conforme lista de presença assinada</w:t>
      </w:r>
      <w:r w:rsidR="00FA0B7C">
        <w:t xml:space="preserve"> e lista de ausências justificadas, todas anexas a esta</w:t>
      </w:r>
      <w:r w:rsidR="0099318A">
        <w:t xml:space="preserve">, e foi </w:t>
      </w:r>
      <w:r w:rsidR="00FA0B7C">
        <w:t>conduzida</w:t>
      </w:r>
      <w:r w:rsidR="00CB6939">
        <w:t xml:space="preserve"> </w:t>
      </w:r>
      <w:r w:rsidR="000F58FA">
        <w:t xml:space="preserve">pelo conselheiro Gustavo Diniz de Faria, membro </w:t>
      </w:r>
      <w:r w:rsidR="004F1239">
        <w:t>d</w:t>
      </w:r>
      <w:r w:rsidR="0008011D">
        <w:t>a Secretaria Municipal de Planejamento e Meio Ambiente (SMPMA)</w:t>
      </w:r>
      <w:r w:rsidR="000F58FA">
        <w:t>, tendo em vista a vinculação deste Conselho à estrutura da SMPMA conforme determina o art. 498 da Lei Municipal 8.683/2016.</w:t>
      </w:r>
      <w:r w:rsidR="0008011D">
        <w:t xml:space="preserve"> </w:t>
      </w:r>
      <w:r w:rsidR="00EA280D">
        <w:t xml:space="preserve">O conselheiro Gustavo Diniz de Faria, iniciando o </w:t>
      </w:r>
      <w:r w:rsidR="00EA280D" w:rsidRPr="00FA0B7C">
        <w:rPr>
          <w:u w:val="single"/>
        </w:rPr>
        <w:t>EXPEDIENTE</w:t>
      </w:r>
      <w:r w:rsidR="00EA280D" w:rsidRPr="00FA0B7C">
        <w:t xml:space="preserve"> desta sessão</w:t>
      </w:r>
      <w:r w:rsidR="00EA280D">
        <w:t xml:space="preserve">, relembrou aos conselheiros presentes todos os atos ocorridos após a 1° reunião ordinária do CMPT, tais como a eleição por e-mail do modelo do Regimento Interno do Conselho Municipal de Política Cultural para servir de texto base para a elaboração do Regimento Interno do CMPT, </w:t>
      </w:r>
      <w:r w:rsidR="0048502C">
        <w:t>as emendas propostas pelos conselheiros ao texto base feitas em formulário próprio enviado por e-mail e através de documento compartilhado do “Google Drive” e finalmente a compilação como forma de minuta a ser apresentada para análise e deliberação desta plenária como única pauta sugerida para o dia. Após esclarecimento inicial</w:t>
      </w:r>
      <w:r w:rsidR="00EA280D">
        <w:t xml:space="preserve">, foi dado início à </w:t>
      </w:r>
      <w:r w:rsidR="00EA280D" w:rsidRPr="00167C14">
        <w:rPr>
          <w:u w:val="single"/>
        </w:rPr>
        <w:t>ORDEM DO DIA</w:t>
      </w:r>
      <w:r w:rsidR="00EA280D" w:rsidRPr="00167C14">
        <w:t xml:space="preserve"> </w:t>
      </w:r>
      <w:r w:rsidR="00EA280D">
        <w:t xml:space="preserve">com a apresentação do </w:t>
      </w:r>
      <w:r w:rsidR="00EA280D" w:rsidRPr="00B358B1">
        <w:rPr>
          <w:u w:val="single"/>
        </w:rPr>
        <w:t>item 1</w:t>
      </w:r>
      <w:r w:rsidR="00EA280D">
        <w:t xml:space="preserve"> (</w:t>
      </w:r>
      <w:r w:rsidR="0048502C">
        <w:t>Análise e deliberação da minuta do Regimento Interno do CMPT</w:t>
      </w:r>
      <w:r w:rsidR="00EA280D">
        <w:t>)</w:t>
      </w:r>
      <w:r w:rsidR="0048502C">
        <w:t xml:space="preserve"> através da leitura </w:t>
      </w:r>
      <w:r w:rsidR="00960855">
        <w:t xml:space="preserve">e apreciação </w:t>
      </w:r>
      <w:r w:rsidR="0048502C">
        <w:t>do documento “</w:t>
      </w:r>
      <w:r w:rsidR="0048502C" w:rsidRPr="007E52A4">
        <w:t>RI texto base para apreciação do CMPT.docx</w:t>
      </w:r>
      <w:r w:rsidR="0048502C" w:rsidRPr="0048502C">
        <w:t>”</w:t>
      </w:r>
      <w:r w:rsidR="0048502C">
        <w:t xml:space="preserve"> (anexo). Os respectivos destaques feitos em plenária pelos conselheiros foram anotados</w:t>
      </w:r>
      <w:r w:rsidR="00960855">
        <w:t xml:space="preserve">, resultando no </w:t>
      </w:r>
      <w:r w:rsidR="0048502C">
        <w:t>documento</w:t>
      </w:r>
      <w:r w:rsidR="00960855">
        <w:t xml:space="preserve"> “</w:t>
      </w:r>
      <w:r w:rsidR="00960855" w:rsidRPr="007E52A4">
        <w:t>RI apreciado pelo CMPT em 27.10.docx"</w:t>
      </w:r>
      <w:r w:rsidR="00960855">
        <w:t>. Por não ter sido concluída a apreciação completa da minuta do Regimento Interno</w:t>
      </w:r>
      <w:r w:rsidR="00746716">
        <w:t xml:space="preserve"> em decorrência do horário avançado</w:t>
      </w:r>
      <w:r w:rsidR="00960855">
        <w:t xml:space="preserve">, a plenária aprovou por consenso o agendamento de uma Reunião Extraordinária para o dia 10 de novembro de 2.016, às 18h30 no auditório do Paço Municipal com a seguinte pauta proposta: 1. </w:t>
      </w:r>
      <w:r w:rsidR="00960855" w:rsidRPr="00960855">
        <w:t xml:space="preserve"> Conclusão da apreciação da minuta do Regimento Interno, 2. </w:t>
      </w:r>
      <w:r w:rsidR="007E52A4" w:rsidRPr="007E52A4">
        <w:t>Ele</w:t>
      </w:r>
      <w:r w:rsidR="00960855" w:rsidRPr="00960855">
        <w:t xml:space="preserve">ição da Coordenadoria Executiva do CMPT e 3. </w:t>
      </w:r>
      <w:r w:rsidR="007E52A4" w:rsidRPr="007E52A4">
        <w:t>Formação das Câmaras e Comissões Técnicas.</w:t>
      </w:r>
      <w:r w:rsidR="00746716">
        <w:t xml:space="preserve"> Foi dada por encerrada a reunião, sem a abertura d</w:t>
      </w:r>
      <w:r w:rsidR="00DD51C9">
        <w:t xml:space="preserve">a </w:t>
      </w:r>
      <w:r w:rsidR="00DD51C9" w:rsidRPr="00DD51C9">
        <w:rPr>
          <w:u w:val="single"/>
        </w:rPr>
        <w:t>PALAVRA-LIVRE</w:t>
      </w:r>
      <w:r w:rsidR="00746716">
        <w:t xml:space="preserve"> tendo em vista o horário já avançado</w:t>
      </w:r>
      <w:r w:rsidR="002A5C29">
        <w:t>.</w:t>
      </w:r>
      <w:r w:rsidR="00842CF2">
        <w:t xml:space="preserve"> E</w:t>
      </w:r>
      <w:r w:rsidR="002A5C29">
        <w:t xml:space="preserve">sta ata foi </w:t>
      </w:r>
      <w:r w:rsidR="002A5C29">
        <w:lastRenderedPageBreak/>
        <w:t xml:space="preserve">lavrada por mim, Alissandra Bernardini de Oliveira, 1° Secretária do CMPT, </w:t>
      </w:r>
      <w:r w:rsidR="00842CF2">
        <w:t>em dezoito de janeiro de 2.017, a partir do registro mantido pela SMPMA da respectiva reunião conforme anexo</w:t>
      </w:r>
      <w:r w:rsidR="00767999">
        <w:t>s (</w:t>
      </w:r>
      <w:r w:rsidR="006F0767">
        <w:t xml:space="preserve">documentos mencionados na ata </w:t>
      </w:r>
      <w:r w:rsidR="00767999">
        <w:t>e e-mail</w:t>
      </w:r>
      <w:r w:rsidR="006F0767">
        <w:t>s</w:t>
      </w:r>
      <w:r w:rsidR="00767999">
        <w:t xml:space="preserve"> de </w:t>
      </w:r>
      <w:r w:rsidR="006569B3">
        <w:t>anotações dos itens de pauta</w:t>
      </w:r>
      <w:r w:rsidR="006F0767">
        <w:t xml:space="preserve"> e de comunicações com os conselheiros</w:t>
      </w:r>
      <w:r w:rsidR="006569B3">
        <w:t>)</w:t>
      </w:r>
      <w:r w:rsidR="00842CF2">
        <w:t xml:space="preserve"> e em atendimento ao previsto no art. 21 do Regimento Interno do CMPT que define as atribuições de sua Coordenadoria Executiva. Esta ata é assinada por mim, </w:t>
      </w:r>
      <w:r w:rsidR="002A5C29">
        <w:t>pelo Presidente do CMPT Daniel Motta e pelos demais conselheiros titulares e suplentes conforme Termo de Aprovação de Ata da Reunião anexo.</w:t>
      </w:r>
    </w:p>
    <w:p w:rsidR="005B2821" w:rsidRPr="00E34CEF" w:rsidRDefault="005B2821">
      <w:pPr>
        <w:rPr>
          <w:b/>
        </w:rPr>
      </w:pPr>
    </w:p>
    <w:p w:rsidR="00392457" w:rsidRDefault="00392457"/>
    <w:p w:rsidR="00392457" w:rsidRDefault="001A458A">
      <w:pPr>
        <w:ind w:left="3375"/>
      </w:pPr>
      <w:r>
        <w:t>Atenciosamente,</w:t>
      </w:r>
    </w:p>
    <w:p w:rsidR="00AD728A" w:rsidRDefault="00AD728A">
      <w:pPr>
        <w:ind w:left="3375"/>
      </w:pPr>
    </w:p>
    <w:p w:rsidR="00AD728A" w:rsidRDefault="00AD728A">
      <w:pPr>
        <w:ind w:left="3375"/>
      </w:pPr>
    </w:p>
    <w:p w:rsidR="00AD728A" w:rsidRDefault="00AD728A">
      <w:pPr>
        <w:ind w:left="3375"/>
      </w:pPr>
    </w:p>
    <w:p w:rsidR="00392457" w:rsidRDefault="00392457">
      <w:pPr>
        <w:ind w:left="5925"/>
      </w:pPr>
    </w:p>
    <w:p w:rsidR="00392457" w:rsidRDefault="0000506F">
      <w:r>
        <w:t xml:space="preserve"> </w:t>
      </w:r>
      <w:r w:rsidR="00954564">
        <w:t xml:space="preserve">  </w:t>
      </w:r>
      <w:r>
        <w:t xml:space="preserve">  </w:t>
      </w:r>
      <w:r w:rsidR="001A458A">
        <w:t>Daniel Motta                                                             Alissandra Bernardini de Oliveira</w:t>
      </w:r>
    </w:p>
    <w:p w:rsidR="00392457" w:rsidRDefault="001A458A">
      <w:r>
        <w:t xml:space="preserve">Presidente </w:t>
      </w:r>
      <w:r w:rsidR="00954564">
        <w:t xml:space="preserve">do </w:t>
      </w:r>
      <w:r>
        <w:t xml:space="preserve">CMPT                                                              </w:t>
      </w:r>
      <w:r w:rsidR="00A354B1">
        <w:t xml:space="preserve">1° </w:t>
      </w:r>
      <w:r>
        <w:t>Secretária do CMPT</w:t>
      </w:r>
      <w:r>
        <w:tab/>
      </w:r>
      <w:r>
        <w:tab/>
      </w:r>
    </w:p>
    <w:p w:rsidR="001F5DD0" w:rsidRDefault="001F5DD0"/>
    <w:sectPr w:rsidR="001F5DD0" w:rsidSect="0055399E">
      <w:headerReference w:type="default" r:id="rId8"/>
      <w:footerReference w:type="default" r:id="rId9"/>
      <w:pgSz w:w="11907" w:h="16839" w:code="9"/>
      <w:pgMar w:top="1417" w:right="1701" w:bottom="1417" w:left="1701" w:header="720" w:footer="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5FE" w:rsidRDefault="00C865FE">
      <w:pPr>
        <w:spacing w:line="240" w:lineRule="auto"/>
      </w:pPr>
      <w:r>
        <w:separator/>
      </w:r>
    </w:p>
  </w:endnote>
  <w:endnote w:type="continuationSeparator" w:id="0">
    <w:p w:rsidR="00C865FE" w:rsidRDefault="00C865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457" w:rsidRDefault="0000506F">
    <w:r>
      <w:rPr>
        <w:noProof/>
      </w:rPr>
      <w:drawing>
        <wp:inline distT="0" distB="0" distL="0" distR="0" wp14:anchorId="1726300C" wp14:editId="2F0DF1EF">
          <wp:extent cx="5381625" cy="1092922"/>
          <wp:effectExtent l="0" t="0" r="0" b="0"/>
          <wp:docPr id="62" name="Imagem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94" name="Imagem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46"/>
                  <a:stretch>
                    <a:fillRect/>
                  </a:stretch>
                </pic:blipFill>
                <pic:spPr bwMode="auto">
                  <a:xfrm>
                    <a:off x="0" y="0"/>
                    <a:ext cx="5414506" cy="109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4E0D33" w:rsidRPr="004E0D33" w:rsidRDefault="004E0D33" w:rsidP="004E0D33">
    <w:pPr>
      <w:jc w:val="right"/>
      <w:rPr>
        <w:color w:val="808080" w:themeColor="background1" w:themeShade="80"/>
        <w:sz w:val="18"/>
        <w:szCs w:val="18"/>
      </w:rPr>
    </w:pPr>
    <w:proofErr w:type="gramStart"/>
    <w:r w:rsidRPr="004E0D33">
      <w:rPr>
        <w:color w:val="808080" w:themeColor="background1" w:themeShade="80"/>
        <w:sz w:val="18"/>
        <w:szCs w:val="18"/>
      </w:rPr>
      <w:t>página</w:t>
    </w:r>
    <w:proofErr w:type="gramEnd"/>
    <w:r w:rsidRPr="004E0D33">
      <w:rPr>
        <w:color w:val="808080" w:themeColor="background1" w:themeShade="80"/>
        <w:sz w:val="18"/>
        <w:szCs w:val="18"/>
      </w:rPr>
      <w:t xml:space="preserve"> </w:t>
    </w:r>
    <w:r w:rsidRPr="004E0D33">
      <w:rPr>
        <w:color w:val="808080" w:themeColor="background1" w:themeShade="80"/>
        <w:sz w:val="18"/>
        <w:szCs w:val="18"/>
      </w:rPr>
      <w:fldChar w:fldCharType="begin"/>
    </w:r>
    <w:r w:rsidRPr="004E0D33">
      <w:rPr>
        <w:color w:val="808080" w:themeColor="background1" w:themeShade="80"/>
        <w:sz w:val="18"/>
        <w:szCs w:val="18"/>
      </w:rPr>
      <w:instrText>PAGE   \* MERGEFORMAT</w:instrText>
    </w:r>
    <w:r w:rsidRPr="004E0D33">
      <w:rPr>
        <w:color w:val="808080" w:themeColor="background1" w:themeShade="80"/>
        <w:sz w:val="18"/>
        <w:szCs w:val="18"/>
      </w:rPr>
      <w:fldChar w:fldCharType="separate"/>
    </w:r>
    <w:r w:rsidR="00B476A3">
      <w:rPr>
        <w:noProof/>
        <w:color w:val="808080" w:themeColor="background1" w:themeShade="80"/>
        <w:sz w:val="18"/>
        <w:szCs w:val="18"/>
      </w:rPr>
      <w:t>2</w:t>
    </w:r>
    <w:r w:rsidRPr="004E0D33">
      <w:rPr>
        <w:color w:val="808080" w:themeColor="background1" w:themeShade="80"/>
        <w:sz w:val="18"/>
        <w:szCs w:val="18"/>
      </w:rPr>
      <w:fldChar w:fldCharType="end"/>
    </w:r>
    <w:r w:rsidR="00CB29D5">
      <w:rPr>
        <w:color w:val="808080" w:themeColor="background1" w:themeShade="80"/>
        <w:sz w:val="18"/>
        <w:szCs w:val="18"/>
      </w:rPr>
      <w:t>/</w:t>
    </w:r>
    <w:r w:rsidR="008D52C0">
      <w:rPr>
        <w:color w:val="808080" w:themeColor="background1" w:themeShade="80"/>
        <w:sz w:val="18"/>
        <w:szCs w:val="18"/>
      </w:rPr>
      <w:t>2</w:t>
    </w:r>
  </w:p>
  <w:p w:rsidR="004E0D33" w:rsidRDefault="004E0D3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5FE" w:rsidRDefault="00C865FE">
      <w:pPr>
        <w:spacing w:line="240" w:lineRule="auto"/>
      </w:pPr>
      <w:r>
        <w:separator/>
      </w:r>
    </w:p>
  </w:footnote>
  <w:footnote w:type="continuationSeparator" w:id="0">
    <w:p w:rsidR="00C865FE" w:rsidRDefault="00C865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"/>
      <w:tblW w:w="8648" w:type="dxa"/>
      <w:jc w:val="center"/>
      <w:tblInd w:w="0" w:type="dxa"/>
      <w:tblBorders>
        <w:top w:val="single" w:sz="8" w:space="0" w:color="D0E0E3"/>
        <w:left w:val="single" w:sz="8" w:space="0" w:color="D0E0E3"/>
        <w:bottom w:val="single" w:sz="8" w:space="0" w:color="D0E0E3"/>
        <w:right w:val="single" w:sz="8" w:space="0" w:color="D0E0E3"/>
        <w:insideH w:val="single" w:sz="8" w:space="0" w:color="D0E0E3"/>
        <w:insideV w:val="single" w:sz="8" w:space="0" w:color="D0E0E3"/>
      </w:tblBorders>
      <w:tblLayout w:type="fixed"/>
      <w:tblLook w:val="0600" w:firstRow="0" w:lastRow="0" w:firstColumn="0" w:lastColumn="0" w:noHBand="1" w:noVBand="1"/>
    </w:tblPr>
    <w:tblGrid>
      <w:gridCol w:w="8648"/>
    </w:tblGrid>
    <w:tr w:rsidR="00392457" w:rsidTr="00183680">
      <w:trPr>
        <w:trHeight w:val="549"/>
        <w:jc w:val="center"/>
      </w:trPr>
      <w:tc>
        <w:tcPr>
          <w:tcW w:w="8648" w:type="dxa"/>
          <w:shd w:val="clear" w:color="auto" w:fill="D0E0E3"/>
          <w:tcMar>
            <w:top w:w="100" w:type="dxa"/>
            <w:left w:w="100" w:type="dxa"/>
            <w:bottom w:w="100" w:type="dxa"/>
            <w:right w:w="100" w:type="dxa"/>
          </w:tcMar>
        </w:tcPr>
        <w:p w:rsidR="00392457" w:rsidRDefault="001A458A">
          <w:pPr>
            <w:jc w:val="center"/>
          </w:pPr>
          <w:r>
            <w:rPr>
              <w:b/>
              <w:sz w:val="28"/>
              <w:szCs w:val="28"/>
            </w:rPr>
            <w:t>CONSELHO MUNICIPAL DE POLÍTICA TERRITORIAL - CMPT</w:t>
          </w:r>
        </w:p>
        <w:p w:rsidR="00392457" w:rsidRDefault="001A458A">
          <w:pPr>
            <w:jc w:val="center"/>
          </w:pPr>
          <w:r>
            <w:rPr>
              <w:b/>
              <w:sz w:val="28"/>
              <w:szCs w:val="28"/>
            </w:rPr>
            <w:t>JUNDIAÍ - SP</w:t>
          </w:r>
        </w:p>
      </w:tc>
    </w:tr>
  </w:tbl>
  <w:p w:rsidR="0055399E" w:rsidRPr="0055399E" w:rsidRDefault="0055399E">
    <w:pPr>
      <w:jc w:val="center"/>
      <w:rPr>
        <w:color w:val="999999"/>
        <w:sz w:val="10"/>
        <w:szCs w:val="10"/>
      </w:rPr>
    </w:pPr>
  </w:p>
  <w:p w:rsidR="00392457" w:rsidRDefault="001A458A">
    <w:pPr>
      <w:jc w:val="center"/>
    </w:pPr>
    <w:r>
      <w:rPr>
        <w:color w:val="999999"/>
        <w:sz w:val="18"/>
        <w:szCs w:val="18"/>
      </w:rPr>
      <w:t>Criado pela Lei Municipal n° 8.683 de 0</w:t>
    </w:r>
    <w:r w:rsidR="00B64642">
      <w:rPr>
        <w:color w:val="999999"/>
        <w:sz w:val="18"/>
        <w:szCs w:val="18"/>
      </w:rPr>
      <w:t>7</w:t>
    </w:r>
    <w:r>
      <w:rPr>
        <w:color w:val="999999"/>
        <w:sz w:val="18"/>
        <w:szCs w:val="18"/>
      </w:rPr>
      <w:t xml:space="preserve"> de </w:t>
    </w:r>
    <w:proofErr w:type="gramStart"/>
    <w:r>
      <w:rPr>
        <w:color w:val="999999"/>
        <w:sz w:val="18"/>
        <w:szCs w:val="18"/>
      </w:rPr>
      <w:t>Julho</w:t>
    </w:r>
    <w:proofErr w:type="gramEnd"/>
    <w:r>
      <w:rPr>
        <w:color w:val="999999"/>
        <w:sz w:val="18"/>
        <w:szCs w:val="18"/>
      </w:rPr>
      <w:t xml:space="preserve"> de 2016</w:t>
    </w:r>
    <w:r w:rsidR="00B64642">
      <w:rPr>
        <w:color w:val="999999"/>
        <w:sz w:val="18"/>
        <w:szCs w:val="18"/>
      </w:rPr>
      <w:t xml:space="preserve"> (publicada na I.O.M.J. em 08/07/2016)</w:t>
    </w:r>
  </w:p>
  <w:p w:rsidR="00392457" w:rsidRDefault="001A458A">
    <w:pPr>
      <w:jc w:val="center"/>
    </w:pPr>
    <w:r>
      <w:rPr>
        <w:color w:val="999999"/>
        <w:sz w:val="18"/>
        <w:szCs w:val="18"/>
      </w:rPr>
      <w:t xml:space="preserve">Eleito pelo Decreto Municipal n° 26.563 de 08 de </w:t>
    </w:r>
    <w:proofErr w:type="gramStart"/>
    <w:r>
      <w:rPr>
        <w:color w:val="999999"/>
        <w:sz w:val="18"/>
        <w:szCs w:val="18"/>
      </w:rPr>
      <w:t>Agosto</w:t>
    </w:r>
    <w:proofErr w:type="gramEnd"/>
    <w:r>
      <w:rPr>
        <w:color w:val="999999"/>
        <w:sz w:val="18"/>
        <w:szCs w:val="18"/>
      </w:rPr>
      <w:t xml:space="preserve"> de 2016</w:t>
    </w:r>
  </w:p>
  <w:p w:rsidR="00392457" w:rsidRDefault="001A458A">
    <w:pPr>
      <w:jc w:val="center"/>
      <w:rPr>
        <w:color w:val="999999"/>
        <w:sz w:val="18"/>
        <w:szCs w:val="18"/>
      </w:rPr>
    </w:pPr>
    <w:r>
      <w:rPr>
        <w:color w:val="999999"/>
        <w:sz w:val="18"/>
        <w:szCs w:val="18"/>
      </w:rPr>
      <w:t>Membros nomeados pela Portaria n.º</w:t>
    </w:r>
    <w:r w:rsidR="0055399E">
      <w:rPr>
        <w:color w:val="999999"/>
        <w:sz w:val="18"/>
        <w:szCs w:val="18"/>
      </w:rPr>
      <w:t xml:space="preserve"> </w:t>
    </w:r>
    <w:r>
      <w:rPr>
        <w:color w:val="999999"/>
        <w:sz w:val="18"/>
        <w:szCs w:val="18"/>
      </w:rPr>
      <w:t xml:space="preserve">246 de 14 de </w:t>
    </w:r>
    <w:proofErr w:type="gramStart"/>
    <w:r>
      <w:rPr>
        <w:color w:val="999999"/>
        <w:sz w:val="18"/>
        <w:szCs w:val="18"/>
      </w:rPr>
      <w:t>Outubro</w:t>
    </w:r>
    <w:proofErr w:type="gramEnd"/>
    <w:r>
      <w:rPr>
        <w:color w:val="999999"/>
        <w:sz w:val="18"/>
        <w:szCs w:val="18"/>
      </w:rPr>
      <w:t xml:space="preserve"> de 2016</w:t>
    </w:r>
    <w:r w:rsidR="00B64642">
      <w:rPr>
        <w:color w:val="999999"/>
        <w:sz w:val="18"/>
        <w:szCs w:val="18"/>
      </w:rPr>
      <w:t xml:space="preserve"> (</w:t>
    </w:r>
    <w:proofErr w:type="spellStart"/>
    <w:r w:rsidR="00B64642">
      <w:rPr>
        <w:color w:val="999999"/>
        <w:sz w:val="18"/>
        <w:szCs w:val="18"/>
      </w:rPr>
      <w:t>publ</w:t>
    </w:r>
    <w:proofErr w:type="spellEnd"/>
    <w:r w:rsidR="0055399E">
      <w:rPr>
        <w:color w:val="999999"/>
        <w:sz w:val="18"/>
        <w:szCs w:val="18"/>
      </w:rPr>
      <w:t>.</w:t>
    </w:r>
    <w:r w:rsidR="00B64642">
      <w:rPr>
        <w:color w:val="999999"/>
        <w:sz w:val="18"/>
        <w:szCs w:val="18"/>
      </w:rPr>
      <w:t xml:space="preserve"> na I.O.M.J. em 19/10/2016)</w:t>
    </w:r>
  </w:p>
  <w:p w:rsidR="0055399E" w:rsidRPr="005B7579" w:rsidRDefault="0055399E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63F42"/>
    <w:multiLevelType w:val="hybridMultilevel"/>
    <w:tmpl w:val="BABAF742"/>
    <w:lvl w:ilvl="0" w:tplc="64C2FA36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FF35F4"/>
    <w:multiLevelType w:val="hybridMultilevel"/>
    <w:tmpl w:val="8960CE92"/>
    <w:lvl w:ilvl="0" w:tplc="64C2FA36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AB25D4"/>
    <w:multiLevelType w:val="hybridMultilevel"/>
    <w:tmpl w:val="DD942E18"/>
    <w:lvl w:ilvl="0" w:tplc="64C2FA36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42371B"/>
    <w:multiLevelType w:val="hybridMultilevel"/>
    <w:tmpl w:val="F97E227E"/>
    <w:lvl w:ilvl="0" w:tplc="64C2FA36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457"/>
    <w:rsid w:val="00004E16"/>
    <w:rsid w:val="0000506F"/>
    <w:rsid w:val="00024AC5"/>
    <w:rsid w:val="00030EF0"/>
    <w:rsid w:val="000376A3"/>
    <w:rsid w:val="000425F5"/>
    <w:rsid w:val="00055ACB"/>
    <w:rsid w:val="00073609"/>
    <w:rsid w:val="0008011D"/>
    <w:rsid w:val="00086156"/>
    <w:rsid w:val="000E4B39"/>
    <w:rsid w:val="000E70D9"/>
    <w:rsid w:val="000E7491"/>
    <w:rsid w:val="000F58FA"/>
    <w:rsid w:val="0011081B"/>
    <w:rsid w:val="00111A29"/>
    <w:rsid w:val="00126839"/>
    <w:rsid w:val="00137A60"/>
    <w:rsid w:val="00143A6B"/>
    <w:rsid w:val="0014690E"/>
    <w:rsid w:val="00162547"/>
    <w:rsid w:val="00167C14"/>
    <w:rsid w:val="00172E8F"/>
    <w:rsid w:val="00183680"/>
    <w:rsid w:val="001912F4"/>
    <w:rsid w:val="001A458A"/>
    <w:rsid w:val="001C4D17"/>
    <w:rsid w:val="001D43A4"/>
    <w:rsid w:val="001F5DD0"/>
    <w:rsid w:val="0021734D"/>
    <w:rsid w:val="00222216"/>
    <w:rsid w:val="0024347E"/>
    <w:rsid w:val="002630C0"/>
    <w:rsid w:val="0029175D"/>
    <w:rsid w:val="002A5C29"/>
    <w:rsid w:val="002A76EC"/>
    <w:rsid w:val="00303230"/>
    <w:rsid w:val="003350A3"/>
    <w:rsid w:val="0035566C"/>
    <w:rsid w:val="00365AD9"/>
    <w:rsid w:val="00392457"/>
    <w:rsid w:val="003A2CD6"/>
    <w:rsid w:val="003B24FB"/>
    <w:rsid w:val="003C535A"/>
    <w:rsid w:val="003D2A78"/>
    <w:rsid w:val="003E513C"/>
    <w:rsid w:val="00412357"/>
    <w:rsid w:val="004209A7"/>
    <w:rsid w:val="004678A8"/>
    <w:rsid w:val="00476AF7"/>
    <w:rsid w:val="0048502C"/>
    <w:rsid w:val="00495845"/>
    <w:rsid w:val="004973CA"/>
    <w:rsid w:val="004B21DD"/>
    <w:rsid w:val="004D1F1F"/>
    <w:rsid w:val="004E0D33"/>
    <w:rsid w:val="004F1239"/>
    <w:rsid w:val="0051304D"/>
    <w:rsid w:val="00531AE5"/>
    <w:rsid w:val="00543630"/>
    <w:rsid w:val="0055399E"/>
    <w:rsid w:val="00556C3B"/>
    <w:rsid w:val="005B2821"/>
    <w:rsid w:val="005B6660"/>
    <w:rsid w:val="005B7579"/>
    <w:rsid w:val="005C0B34"/>
    <w:rsid w:val="005D223E"/>
    <w:rsid w:val="00644DD2"/>
    <w:rsid w:val="006569B3"/>
    <w:rsid w:val="006875FF"/>
    <w:rsid w:val="0069030C"/>
    <w:rsid w:val="00694634"/>
    <w:rsid w:val="006A072F"/>
    <w:rsid w:val="006A246D"/>
    <w:rsid w:val="006F0767"/>
    <w:rsid w:val="006F0E30"/>
    <w:rsid w:val="00721E25"/>
    <w:rsid w:val="00723E67"/>
    <w:rsid w:val="00746716"/>
    <w:rsid w:val="00761FF2"/>
    <w:rsid w:val="00767999"/>
    <w:rsid w:val="007A18BC"/>
    <w:rsid w:val="007E52A4"/>
    <w:rsid w:val="007F7788"/>
    <w:rsid w:val="008110ED"/>
    <w:rsid w:val="008127FD"/>
    <w:rsid w:val="00842CF2"/>
    <w:rsid w:val="00843827"/>
    <w:rsid w:val="00856DD1"/>
    <w:rsid w:val="008712F4"/>
    <w:rsid w:val="008A42C0"/>
    <w:rsid w:val="008B47A6"/>
    <w:rsid w:val="008B6279"/>
    <w:rsid w:val="008D06DE"/>
    <w:rsid w:val="008D3EAD"/>
    <w:rsid w:val="008D52C0"/>
    <w:rsid w:val="008E7480"/>
    <w:rsid w:val="00907D4A"/>
    <w:rsid w:val="00914972"/>
    <w:rsid w:val="00932452"/>
    <w:rsid w:val="00936B22"/>
    <w:rsid w:val="00954564"/>
    <w:rsid w:val="009572E5"/>
    <w:rsid w:val="00960855"/>
    <w:rsid w:val="00985C13"/>
    <w:rsid w:val="00986E60"/>
    <w:rsid w:val="0099098C"/>
    <w:rsid w:val="0099318A"/>
    <w:rsid w:val="009C43F8"/>
    <w:rsid w:val="009C7F12"/>
    <w:rsid w:val="009D2D76"/>
    <w:rsid w:val="009D3085"/>
    <w:rsid w:val="00A01E6B"/>
    <w:rsid w:val="00A354B1"/>
    <w:rsid w:val="00A4343C"/>
    <w:rsid w:val="00A501E9"/>
    <w:rsid w:val="00A54E4B"/>
    <w:rsid w:val="00A71DCE"/>
    <w:rsid w:val="00A8157F"/>
    <w:rsid w:val="00AA3AEE"/>
    <w:rsid w:val="00AB62B8"/>
    <w:rsid w:val="00AD14CF"/>
    <w:rsid w:val="00AD728A"/>
    <w:rsid w:val="00AE19B1"/>
    <w:rsid w:val="00AF3B29"/>
    <w:rsid w:val="00B2395B"/>
    <w:rsid w:val="00B34F1F"/>
    <w:rsid w:val="00B358B1"/>
    <w:rsid w:val="00B476A3"/>
    <w:rsid w:val="00B64642"/>
    <w:rsid w:val="00B77804"/>
    <w:rsid w:val="00B86065"/>
    <w:rsid w:val="00BB00BD"/>
    <w:rsid w:val="00BC4EF6"/>
    <w:rsid w:val="00BE7FC0"/>
    <w:rsid w:val="00BF08A5"/>
    <w:rsid w:val="00C35A91"/>
    <w:rsid w:val="00C839B9"/>
    <w:rsid w:val="00C865FE"/>
    <w:rsid w:val="00C870B6"/>
    <w:rsid w:val="00CB081E"/>
    <w:rsid w:val="00CB29D5"/>
    <w:rsid w:val="00CB6939"/>
    <w:rsid w:val="00CD1D37"/>
    <w:rsid w:val="00CF7430"/>
    <w:rsid w:val="00D06CAD"/>
    <w:rsid w:val="00D1431E"/>
    <w:rsid w:val="00D2130F"/>
    <w:rsid w:val="00D600DC"/>
    <w:rsid w:val="00DD45DF"/>
    <w:rsid w:val="00DD51C9"/>
    <w:rsid w:val="00E10E0E"/>
    <w:rsid w:val="00E211EC"/>
    <w:rsid w:val="00E34CEF"/>
    <w:rsid w:val="00E4380B"/>
    <w:rsid w:val="00E46A51"/>
    <w:rsid w:val="00E74770"/>
    <w:rsid w:val="00E825CC"/>
    <w:rsid w:val="00E902B1"/>
    <w:rsid w:val="00EA280D"/>
    <w:rsid w:val="00EA5C5A"/>
    <w:rsid w:val="00EC3B31"/>
    <w:rsid w:val="00EE3577"/>
    <w:rsid w:val="00EF6046"/>
    <w:rsid w:val="00F00057"/>
    <w:rsid w:val="00F33773"/>
    <w:rsid w:val="00F52327"/>
    <w:rsid w:val="00FA0B7C"/>
    <w:rsid w:val="00FA0CD4"/>
    <w:rsid w:val="00FC47DB"/>
    <w:rsid w:val="00FE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656E35-A01D-4017-B77A-5EFE4BB4E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00506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506F"/>
  </w:style>
  <w:style w:type="paragraph" w:styleId="Rodap">
    <w:name w:val="footer"/>
    <w:basedOn w:val="Normal"/>
    <w:link w:val="RodapChar"/>
    <w:uiPriority w:val="99"/>
    <w:unhideWhenUsed/>
    <w:rsid w:val="0000506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506F"/>
  </w:style>
  <w:style w:type="paragraph" w:styleId="Textodebalo">
    <w:name w:val="Balloon Text"/>
    <w:basedOn w:val="Normal"/>
    <w:link w:val="TextodebaloChar"/>
    <w:uiPriority w:val="99"/>
    <w:semiHidden/>
    <w:unhideWhenUsed/>
    <w:rsid w:val="00030E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0EF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F5DD0"/>
    <w:pPr>
      <w:autoSpaceDE w:val="0"/>
      <w:autoSpaceDN w:val="0"/>
      <w:adjustRightInd w:val="0"/>
      <w:spacing w:line="240" w:lineRule="auto"/>
    </w:pPr>
    <w:rPr>
      <w:rFonts w:ascii="Cambria" w:eastAsiaTheme="minorHAnsi" w:hAnsi="Cambria" w:cs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2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7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5CC62-A8A1-499C-8AAF-CAA61CDD0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512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Alissandra de Castro Bernardini</dc:creator>
  <cp:lastModifiedBy>Alissandra de Castro Bernardini</cp:lastModifiedBy>
  <cp:revision>60</cp:revision>
  <cp:lastPrinted>2016-12-15T19:26:00Z</cp:lastPrinted>
  <dcterms:created xsi:type="dcterms:W3CDTF">2017-01-18T11:23:00Z</dcterms:created>
  <dcterms:modified xsi:type="dcterms:W3CDTF">2017-01-25T15:26:00Z</dcterms:modified>
</cp:coreProperties>
</file>